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A9198" w14:textId="2088C76F" w:rsidR="0097157B" w:rsidRDefault="00F1797B" w:rsidP="00CE1D50">
      <w:pPr>
        <w:jc w:val="both"/>
        <w:rPr>
          <w:b/>
          <w:bCs/>
          <w:sz w:val="32"/>
          <w:szCs w:val="32"/>
          <w:lang w:val="de-DE"/>
        </w:rPr>
      </w:pPr>
      <w:r>
        <w:rPr>
          <w:noProof/>
        </w:rPr>
        <w:drawing>
          <wp:inline distT="0" distB="0" distL="0" distR="0" wp14:anchorId="6272D76E" wp14:editId="11443A0D">
            <wp:extent cx="1036320" cy="2538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7">
                      <a:extLst>
                        <a:ext uri="{28A0092B-C50C-407E-A947-70E740481C1C}">
                          <a14:useLocalDpi xmlns:a14="http://schemas.microsoft.com/office/drawing/2010/main" val="0"/>
                        </a:ext>
                      </a:extLst>
                    </a:blip>
                    <a:stretch>
                      <a:fillRect/>
                    </a:stretch>
                  </pic:blipFill>
                  <pic:spPr>
                    <a:xfrm>
                      <a:off x="0" y="0"/>
                      <a:ext cx="1036320" cy="253825"/>
                    </a:xfrm>
                    <a:prstGeom prst="rect">
                      <a:avLst/>
                    </a:prstGeom>
                  </pic:spPr>
                </pic:pic>
              </a:graphicData>
            </a:graphic>
          </wp:inline>
        </w:drawing>
      </w:r>
    </w:p>
    <w:p w14:paraId="401044FE" w14:textId="77777777" w:rsidR="0097157B" w:rsidRDefault="0097157B" w:rsidP="00CE1D50">
      <w:pPr>
        <w:jc w:val="both"/>
        <w:rPr>
          <w:b/>
          <w:bCs/>
          <w:sz w:val="32"/>
          <w:szCs w:val="32"/>
          <w:lang w:val="de-DE"/>
        </w:rPr>
      </w:pPr>
    </w:p>
    <w:p w14:paraId="4B3396C5" w14:textId="77777777" w:rsidR="0097157B" w:rsidRPr="007708D8" w:rsidRDefault="0044764C" w:rsidP="00CE1D50">
      <w:pPr>
        <w:jc w:val="both"/>
        <w:rPr>
          <w:rFonts w:ascii="Arial" w:hAnsi="Arial" w:cs="Arial"/>
          <w:b/>
          <w:bCs/>
          <w:sz w:val="32"/>
          <w:szCs w:val="32"/>
          <w:lang w:val="de-DE"/>
        </w:rPr>
      </w:pPr>
      <w:r w:rsidRPr="00DB610F">
        <w:rPr>
          <w:rFonts w:ascii="Arial" w:hAnsi="Arial" w:cs="Arial"/>
          <w:b/>
          <w:bCs/>
          <w:sz w:val="32"/>
          <w:szCs w:val="32"/>
          <w:lang w:val="de-DE"/>
        </w:rPr>
        <w:t xml:space="preserve">PRESSEMITTEILUNG </w:t>
      </w:r>
    </w:p>
    <w:p w14:paraId="152BDCE2" w14:textId="77777777" w:rsidR="0097157B" w:rsidRDefault="0097157B" w:rsidP="00CE1D50">
      <w:pPr>
        <w:jc w:val="both"/>
        <w:rPr>
          <w:lang w:val="de-DE"/>
        </w:rPr>
      </w:pPr>
    </w:p>
    <w:p w14:paraId="4EC5915C" w14:textId="77777777" w:rsidR="0097157B" w:rsidRDefault="0097157B" w:rsidP="00CE1D50">
      <w:pPr>
        <w:spacing w:line="360" w:lineRule="auto"/>
        <w:jc w:val="both"/>
        <w:rPr>
          <w:rFonts w:ascii="Arial" w:hAnsi="Arial" w:cs="Arial"/>
          <w:b/>
          <w:bCs/>
          <w:sz w:val="24"/>
          <w:szCs w:val="24"/>
          <w:lang w:val="de-DE"/>
        </w:rPr>
      </w:pPr>
    </w:p>
    <w:p w14:paraId="18F3C9E6" w14:textId="4F98DF9E" w:rsidR="00AE171E" w:rsidRPr="00731F5E" w:rsidRDefault="001119F5" w:rsidP="00CE1D50">
      <w:pPr>
        <w:spacing w:line="360" w:lineRule="auto"/>
        <w:jc w:val="both"/>
        <w:rPr>
          <w:rFonts w:ascii="Arial" w:hAnsi="Arial" w:cs="Arial"/>
          <w:b/>
          <w:bCs/>
          <w:sz w:val="24"/>
          <w:szCs w:val="24"/>
          <w:lang w:val="de-DE"/>
        </w:rPr>
      </w:pPr>
      <w:r w:rsidRPr="00731F5E">
        <w:rPr>
          <w:rFonts w:ascii="Arial" w:hAnsi="Arial" w:cs="Arial"/>
          <w:b/>
          <w:bCs/>
          <w:sz w:val="24"/>
          <w:szCs w:val="24"/>
          <w:lang w:val="de-DE"/>
        </w:rPr>
        <w:t>International</w:t>
      </w:r>
      <w:r w:rsidR="00F97F26" w:rsidRPr="00731F5E">
        <w:rPr>
          <w:rFonts w:ascii="Arial" w:hAnsi="Arial" w:cs="Arial"/>
          <w:b/>
          <w:bCs/>
          <w:sz w:val="24"/>
          <w:szCs w:val="24"/>
          <w:lang w:val="de-DE"/>
        </w:rPr>
        <w:t xml:space="preserve">, </w:t>
      </w:r>
      <w:r w:rsidRPr="00731F5E">
        <w:rPr>
          <w:rFonts w:ascii="Arial" w:hAnsi="Arial" w:cs="Arial"/>
          <w:b/>
          <w:bCs/>
          <w:sz w:val="24"/>
          <w:szCs w:val="24"/>
          <w:lang w:val="de-DE"/>
        </w:rPr>
        <w:t>lokal</w:t>
      </w:r>
      <w:r w:rsidR="00F97F26" w:rsidRPr="00731F5E">
        <w:rPr>
          <w:rFonts w:ascii="Arial" w:hAnsi="Arial" w:cs="Arial"/>
          <w:b/>
          <w:bCs/>
          <w:sz w:val="24"/>
          <w:szCs w:val="24"/>
          <w:lang w:val="de-DE"/>
        </w:rPr>
        <w:t>, innovativ</w:t>
      </w:r>
      <w:r w:rsidRPr="00731F5E">
        <w:rPr>
          <w:rFonts w:ascii="Arial" w:hAnsi="Arial" w:cs="Arial"/>
          <w:b/>
          <w:bCs/>
          <w:sz w:val="24"/>
          <w:szCs w:val="24"/>
          <w:lang w:val="de-DE"/>
        </w:rPr>
        <w:t xml:space="preserve">: </w:t>
      </w:r>
      <w:r w:rsidR="003B3DE6" w:rsidRPr="00731F5E">
        <w:rPr>
          <w:rFonts w:ascii="Arial" w:hAnsi="Arial" w:cs="Arial"/>
          <w:b/>
          <w:bCs/>
          <w:sz w:val="24"/>
          <w:szCs w:val="24"/>
          <w:lang w:val="de-DE"/>
        </w:rPr>
        <w:t xml:space="preserve">Vielfältige Wege für langfristigen Erfolg </w:t>
      </w:r>
      <w:r w:rsidR="001E051E" w:rsidRPr="00731F5E">
        <w:rPr>
          <w:rFonts w:ascii="Arial" w:hAnsi="Arial" w:cs="Arial"/>
          <w:b/>
          <w:bCs/>
          <w:sz w:val="24"/>
          <w:szCs w:val="24"/>
          <w:lang w:val="de-DE"/>
        </w:rPr>
        <w:t xml:space="preserve"> </w:t>
      </w:r>
    </w:p>
    <w:p w14:paraId="5B954E86" w14:textId="64CA31A4" w:rsidR="00AE171E" w:rsidRPr="00731F5E" w:rsidRDefault="001119F5" w:rsidP="00CE1D50">
      <w:pPr>
        <w:spacing w:line="360" w:lineRule="auto"/>
        <w:jc w:val="both"/>
        <w:rPr>
          <w:rFonts w:ascii="Arial" w:hAnsi="Arial" w:cs="Arial"/>
          <w:b/>
          <w:bCs/>
          <w:sz w:val="20"/>
          <w:szCs w:val="20"/>
          <w:lang w:val="de-DE"/>
        </w:rPr>
      </w:pPr>
      <w:r w:rsidRPr="00731F5E">
        <w:rPr>
          <w:rFonts w:ascii="Arial" w:hAnsi="Arial" w:cs="Arial"/>
          <w:b/>
          <w:bCs/>
          <w:sz w:val="20"/>
          <w:szCs w:val="20"/>
          <w:lang w:val="de-DE"/>
        </w:rPr>
        <w:t xml:space="preserve">Elero steuert Fachkräftemangel </w:t>
      </w:r>
      <w:r w:rsidR="003B3DE6" w:rsidRPr="00731F5E">
        <w:rPr>
          <w:rFonts w:ascii="Arial" w:hAnsi="Arial" w:cs="Arial"/>
          <w:b/>
          <w:bCs/>
          <w:sz w:val="20"/>
          <w:szCs w:val="20"/>
          <w:lang w:val="de-DE"/>
        </w:rPr>
        <w:t xml:space="preserve">mit breiter Palette an Benefits für Mitarbeitende </w:t>
      </w:r>
      <w:r w:rsidRPr="00731F5E">
        <w:rPr>
          <w:rFonts w:ascii="Arial" w:hAnsi="Arial" w:cs="Arial"/>
          <w:b/>
          <w:bCs/>
          <w:sz w:val="20"/>
          <w:szCs w:val="20"/>
          <w:lang w:val="de-DE"/>
        </w:rPr>
        <w:t>aktiv entgegen</w:t>
      </w:r>
      <w:r w:rsidR="001E051E" w:rsidRPr="00731F5E">
        <w:rPr>
          <w:rFonts w:ascii="Arial" w:hAnsi="Arial" w:cs="Arial"/>
          <w:b/>
          <w:bCs/>
          <w:sz w:val="20"/>
          <w:szCs w:val="20"/>
          <w:lang w:val="de-DE"/>
        </w:rPr>
        <w:t xml:space="preserve"> </w:t>
      </w:r>
    </w:p>
    <w:p w14:paraId="5C20283F" w14:textId="3A2A2469" w:rsidR="71765303" w:rsidRPr="00731F5E" w:rsidRDefault="71765303" w:rsidP="00CE1D50">
      <w:pPr>
        <w:jc w:val="both"/>
        <w:rPr>
          <w:rFonts w:ascii="Arial" w:eastAsia="Arial" w:hAnsi="Arial" w:cs="Arial"/>
          <w:sz w:val="24"/>
          <w:szCs w:val="24"/>
          <w:lang w:val="de-DE"/>
        </w:rPr>
      </w:pPr>
    </w:p>
    <w:p w14:paraId="52D61CC6" w14:textId="6AA78F91" w:rsidR="00884B35" w:rsidRPr="00284AAA" w:rsidRDefault="00F84EE1" w:rsidP="001E46C5">
      <w:pPr>
        <w:spacing w:line="360" w:lineRule="auto"/>
        <w:jc w:val="both"/>
        <w:rPr>
          <w:rFonts w:ascii="Arial" w:hAnsi="Arial" w:cs="Arial"/>
          <w:sz w:val="20"/>
          <w:szCs w:val="20"/>
          <w:lang w:val="de-DE"/>
        </w:rPr>
      </w:pPr>
      <w:r w:rsidRPr="00731F5E">
        <w:rPr>
          <w:rFonts w:ascii="Arial" w:hAnsi="Arial" w:cs="Arial"/>
          <w:sz w:val="20"/>
          <w:szCs w:val="20"/>
          <w:lang w:val="de-DE"/>
        </w:rPr>
        <w:t xml:space="preserve">Schlierbach, </w:t>
      </w:r>
      <w:r w:rsidR="00284AAA">
        <w:rPr>
          <w:rFonts w:ascii="Arial" w:hAnsi="Arial" w:cs="Arial"/>
          <w:sz w:val="20"/>
          <w:szCs w:val="20"/>
          <w:lang w:val="de-DE"/>
        </w:rPr>
        <w:t>0</w:t>
      </w:r>
      <w:r w:rsidR="00284AAA" w:rsidRPr="00284AAA">
        <w:rPr>
          <w:rFonts w:ascii="Arial" w:hAnsi="Arial" w:cs="Arial"/>
          <w:sz w:val="20"/>
          <w:szCs w:val="20"/>
          <w:lang w:val="de-DE"/>
        </w:rPr>
        <w:t>2</w:t>
      </w:r>
      <w:r w:rsidR="001E051E" w:rsidRPr="00284AAA">
        <w:rPr>
          <w:rFonts w:ascii="Arial" w:hAnsi="Arial" w:cs="Arial"/>
          <w:sz w:val="20"/>
          <w:szCs w:val="20"/>
          <w:lang w:val="de-DE"/>
        </w:rPr>
        <w:t>.0</w:t>
      </w:r>
      <w:r w:rsidR="00284AAA" w:rsidRPr="00284AAA">
        <w:rPr>
          <w:rFonts w:ascii="Arial" w:hAnsi="Arial" w:cs="Arial"/>
          <w:sz w:val="20"/>
          <w:szCs w:val="20"/>
          <w:lang w:val="de-DE"/>
        </w:rPr>
        <w:t>3</w:t>
      </w:r>
      <w:r w:rsidR="005254A1" w:rsidRPr="00284AAA">
        <w:rPr>
          <w:rFonts w:ascii="Arial" w:hAnsi="Arial" w:cs="Arial"/>
          <w:sz w:val="20"/>
          <w:szCs w:val="20"/>
          <w:lang w:val="de-DE"/>
        </w:rPr>
        <w:t>.202</w:t>
      </w:r>
      <w:r w:rsidR="00C4182D" w:rsidRPr="00284AAA">
        <w:rPr>
          <w:rFonts w:ascii="Arial" w:hAnsi="Arial" w:cs="Arial"/>
          <w:sz w:val="20"/>
          <w:szCs w:val="20"/>
          <w:lang w:val="de-DE"/>
        </w:rPr>
        <w:t>2</w:t>
      </w:r>
      <w:r w:rsidR="71765303" w:rsidRPr="00731F5E">
        <w:rPr>
          <w:rFonts w:ascii="Arial" w:hAnsi="Arial" w:cs="Arial"/>
          <w:sz w:val="20"/>
          <w:szCs w:val="20"/>
          <w:lang w:val="de-DE"/>
        </w:rPr>
        <w:t xml:space="preserve"> –</w:t>
      </w:r>
      <w:r w:rsidR="001E051E" w:rsidRPr="00731F5E">
        <w:rPr>
          <w:rFonts w:ascii="Arial" w:hAnsi="Arial" w:cs="Arial"/>
          <w:sz w:val="20"/>
          <w:szCs w:val="20"/>
          <w:lang w:val="de-DE"/>
        </w:rPr>
        <w:t xml:space="preserve"> </w:t>
      </w:r>
      <w:r w:rsidR="00284AAA" w:rsidRPr="00284AAA">
        <w:rPr>
          <w:rFonts w:ascii="Arial" w:hAnsi="Arial" w:cs="Arial"/>
          <w:sz w:val="20"/>
          <w:szCs w:val="20"/>
          <w:lang w:val="de-DE"/>
        </w:rPr>
        <w:t>Flexible Arbeitszeiten, modernste Technologie und Freiraum für Ideen: Im Wettbewerb um Arbeitskräfte zählt immer mehr das richtige Gesamtpaket. Das weiß auch der baden-württembergische Antriebs- und Steuerungshersteller elero, wie Geschäftsführer Enzo Viola erklärt: „Elero steht für eine offene und internationale Struktur mit spannenden und abwechslungsreichen Aufgaben sowie attraktiven Benefits für Mitarbeitende. Das werden wir ab sofort auf verschiedenen Kanälen sehr viel deutlicher zeigen als bisher. Denn Top-Fachkräfte sind entscheidend, damit unsere Produkte auch künftig mit hoher Qualität, modernem Design und innovativen Bedienkonzepten überzeugen.“ Insbesondere das internationale Umfeld als Tochter des italienischen Unternehmens Nice bietet Beschäftigten interessante Entwicklungsmöglichkeiten.</w:t>
      </w:r>
    </w:p>
    <w:p w14:paraId="75D8E1DD" w14:textId="120F8832" w:rsidR="007C3B8B" w:rsidRPr="00731F5E" w:rsidRDefault="007C3B8B" w:rsidP="001E46C5">
      <w:pPr>
        <w:spacing w:line="360" w:lineRule="auto"/>
        <w:jc w:val="both"/>
        <w:rPr>
          <w:rFonts w:ascii="Arial" w:hAnsi="Arial" w:cs="Arial"/>
          <w:sz w:val="20"/>
          <w:szCs w:val="20"/>
          <w:lang w:val="de-DE"/>
        </w:rPr>
      </w:pPr>
    </w:p>
    <w:p w14:paraId="78E8AFBE" w14:textId="5E32E1A8" w:rsidR="00731F5E" w:rsidRPr="00731F5E" w:rsidRDefault="00731F5E" w:rsidP="001E46C5">
      <w:pPr>
        <w:spacing w:line="360" w:lineRule="auto"/>
        <w:jc w:val="both"/>
        <w:rPr>
          <w:rFonts w:ascii="Arial" w:hAnsi="Arial" w:cs="Arial"/>
          <w:b/>
          <w:bCs/>
          <w:sz w:val="20"/>
          <w:szCs w:val="20"/>
          <w:lang w:val="de-DE"/>
        </w:rPr>
      </w:pPr>
      <w:r w:rsidRPr="00731F5E">
        <w:rPr>
          <w:rFonts w:ascii="Arial" w:hAnsi="Arial" w:cs="Arial"/>
          <w:b/>
          <w:bCs/>
          <w:sz w:val="20"/>
          <w:szCs w:val="20"/>
          <w:lang w:val="de-DE"/>
        </w:rPr>
        <w:t>Job &amp; Career: Berichte aus erster Hand</w:t>
      </w:r>
    </w:p>
    <w:p w14:paraId="55EE30D9" w14:textId="1B0A0E26" w:rsidR="007C3B8B" w:rsidRDefault="00366685" w:rsidP="00CE26F3">
      <w:pPr>
        <w:spacing w:line="360" w:lineRule="auto"/>
        <w:jc w:val="both"/>
        <w:rPr>
          <w:rFonts w:ascii="Arial" w:hAnsi="Arial" w:cs="Arial"/>
          <w:sz w:val="20"/>
          <w:szCs w:val="20"/>
          <w:lang w:val="de-DE"/>
        </w:rPr>
      </w:pPr>
      <w:r w:rsidRPr="00366685">
        <w:rPr>
          <w:rFonts w:ascii="Arial" w:hAnsi="Arial" w:cs="Arial"/>
          <w:sz w:val="20"/>
          <w:szCs w:val="20"/>
          <w:lang w:val="de-DE"/>
        </w:rPr>
        <w:t xml:space="preserve">Das Unternehmen hat dazu seinen Webauftritt überarbeitet und gibt im Bereich „Jobs &amp; Karriere“ Einblick in das Arbeitsumfeld sowie die Vorteile für seine Belegschaft. Diese sind breit gefächert und reichen von flexiblen Arbeitszeiten, Gesundheits- und Jubiläumsprämien sowie barrierefreien Arbeitsplätzen bis hin zur Möglichkeit eines Business Bikes, der Annahme privater Pakete und Firmenevents. Wie es sich tatsächlich anfühlt, bei elero zu arbeiten, </w:t>
      </w:r>
      <w:proofErr w:type="gramStart"/>
      <w:r w:rsidRPr="00366685">
        <w:rPr>
          <w:rFonts w:ascii="Arial" w:hAnsi="Arial" w:cs="Arial"/>
          <w:sz w:val="20"/>
          <w:szCs w:val="20"/>
          <w:lang w:val="de-DE"/>
        </w:rPr>
        <w:t>das erzählen</w:t>
      </w:r>
      <w:proofErr w:type="gramEnd"/>
      <w:r w:rsidRPr="00366685">
        <w:rPr>
          <w:rFonts w:ascii="Arial" w:hAnsi="Arial" w:cs="Arial"/>
          <w:sz w:val="20"/>
          <w:szCs w:val="20"/>
          <w:lang w:val="de-DE"/>
        </w:rPr>
        <w:t xml:space="preserve"> Mitarbeitende selbst: Auf den Social-Media-Kanälen berichten unter dem Motto „Wir bei elero“ Beschäftigte über Arbeitsumfeld, Aufgaben, Weiterbildung und Aufstiegschancen.    </w:t>
      </w:r>
    </w:p>
    <w:p w14:paraId="6BCD761C" w14:textId="77777777" w:rsidR="00366685" w:rsidRPr="00731F5E" w:rsidRDefault="00366685" w:rsidP="00CE26F3">
      <w:pPr>
        <w:spacing w:line="360" w:lineRule="auto"/>
        <w:jc w:val="both"/>
        <w:rPr>
          <w:rFonts w:ascii="Arial" w:hAnsi="Arial" w:cs="Arial"/>
          <w:sz w:val="20"/>
          <w:szCs w:val="20"/>
          <w:lang w:val="de-DE"/>
        </w:rPr>
      </w:pPr>
    </w:p>
    <w:p w14:paraId="1E37E3F7" w14:textId="01744B41" w:rsidR="00827388" w:rsidRDefault="00366685" w:rsidP="007C3B8B">
      <w:pPr>
        <w:spacing w:line="360" w:lineRule="auto"/>
        <w:jc w:val="both"/>
        <w:rPr>
          <w:rFonts w:ascii="Arial" w:hAnsi="Arial" w:cs="Arial"/>
          <w:sz w:val="20"/>
          <w:szCs w:val="20"/>
          <w:lang w:val="de-DE"/>
        </w:rPr>
      </w:pPr>
      <w:r w:rsidRPr="00366685">
        <w:rPr>
          <w:rFonts w:ascii="Arial" w:hAnsi="Arial" w:cs="Arial"/>
          <w:sz w:val="20"/>
          <w:szCs w:val="20"/>
          <w:lang w:val="de-DE"/>
        </w:rPr>
        <w:t>Besonders häufig fallen dabei die Stichworte „innovativ“, „flexibel“ und gleichzeitig „bodenständig“ und „lösungsorientiert“. „Das mag im ersten Moment widersprüchlich erscheinen, ist aber einfach zu erklären. Made in Germany und internationaler Konzern gehen bei uns Hand in Hand“, sagt Enzo Viola. Elero ist eine hundertprozentige Tochter von Nice, weltweit führend in den Bereichen Smart Home, Sicherheit sowie Haus- und Gebäudeautomation, und innerhalb von Nice auf den Bereich Rollladen und Sonnenschutz spezialisiert. Weltweit bringen sich derzeit mehr als 3.000 Angestellte für die Mission von Nice ein: Alltägliche Abläufe einfacher, bequemer und sicherer gestalten – für optimalen Wohnkomfort und eine bessere Lebensqualität.</w:t>
      </w:r>
    </w:p>
    <w:p w14:paraId="6577B076" w14:textId="77777777" w:rsidR="00366685" w:rsidRPr="00366685" w:rsidRDefault="00366685" w:rsidP="007C3B8B">
      <w:pPr>
        <w:spacing w:line="360" w:lineRule="auto"/>
        <w:jc w:val="both"/>
        <w:rPr>
          <w:rFonts w:ascii="Arial" w:hAnsi="Arial" w:cs="Arial"/>
          <w:sz w:val="20"/>
          <w:szCs w:val="20"/>
          <w:lang w:val="de-DE"/>
        </w:rPr>
      </w:pPr>
    </w:p>
    <w:p w14:paraId="59C912F9" w14:textId="361B16A9" w:rsidR="007F21E6" w:rsidRPr="00731F5E" w:rsidRDefault="00731F5E" w:rsidP="007C3B8B">
      <w:pPr>
        <w:spacing w:line="360" w:lineRule="auto"/>
        <w:jc w:val="both"/>
        <w:rPr>
          <w:rFonts w:ascii="Arial" w:hAnsi="Arial" w:cs="Arial"/>
          <w:b/>
          <w:bCs/>
          <w:sz w:val="20"/>
          <w:szCs w:val="20"/>
          <w:lang w:val="de-DE"/>
        </w:rPr>
      </w:pPr>
      <w:r w:rsidRPr="00731F5E">
        <w:rPr>
          <w:rFonts w:ascii="Arial" w:hAnsi="Arial" w:cs="Arial"/>
          <w:b/>
          <w:bCs/>
          <w:sz w:val="20"/>
          <w:szCs w:val="20"/>
          <w:lang w:val="de-DE"/>
        </w:rPr>
        <w:t>Nice Speed Up: Für Führungskräfte von morgen</w:t>
      </w:r>
    </w:p>
    <w:p w14:paraId="7788B035" w14:textId="3FAD0D55" w:rsidR="008A0AA6" w:rsidRDefault="00366685" w:rsidP="007C3B8B">
      <w:pPr>
        <w:spacing w:line="360" w:lineRule="auto"/>
        <w:jc w:val="both"/>
        <w:rPr>
          <w:rFonts w:ascii="Arial" w:hAnsi="Arial" w:cs="Arial"/>
          <w:sz w:val="20"/>
          <w:szCs w:val="20"/>
          <w:lang w:val="de-DE"/>
        </w:rPr>
      </w:pPr>
      <w:r w:rsidRPr="00366685">
        <w:rPr>
          <w:rFonts w:ascii="Arial" w:hAnsi="Arial" w:cs="Arial"/>
          <w:sz w:val="20"/>
          <w:szCs w:val="20"/>
          <w:lang w:val="de-DE"/>
        </w:rPr>
        <w:t xml:space="preserve">Dieses internationale Umfeld eröffnet spannende Chancen für Talente. Mit dem Programm „Nice Speed Up“ fördert das Unternehmen gezielt seinen künftigen Führungsnachwuchs. Neben Job-Rotation in allen Abteilungen der Hauptniederlassung und an Nice-Standorten weltweit werden die ausgewählten </w:t>
      </w:r>
      <w:r w:rsidRPr="00366685">
        <w:rPr>
          <w:rFonts w:ascii="Arial" w:hAnsi="Arial" w:cs="Arial"/>
          <w:sz w:val="20"/>
          <w:szCs w:val="20"/>
          <w:lang w:val="de-DE"/>
        </w:rPr>
        <w:lastRenderedPageBreak/>
        <w:t xml:space="preserve">Teilnehmenden mit individuellen Mentorings, Vor-Ort-Trainings und einer Ausbildung mit Bezug auf Führungskompetenzen für eine spätere Managementposition im Unternehmen fit gemacht.   </w:t>
      </w:r>
    </w:p>
    <w:p w14:paraId="6CE53BC9" w14:textId="77777777" w:rsidR="00366685" w:rsidRDefault="00366685" w:rsidP="007C3B8B">
      <w:pPr>
        <w:spacing w:line="360" w:lineRule="auto"/>
        <w:jc w:val="both"/>
        <w:rPr>
          <w:rFonts w:ascii="Arial" w:hAnsi="Arial" w:cs="Arial"/>
          <w:sz w:val="20"/>
          <w:szCs w:val="20"/>
          <w:lang w:val="de-DE"/>
        </w:rPr>
      </w:pPr>
    </w:p>
    <w:p w14:paraId="6BC4C0A0" w14:textId="63D38A19" w:rsidR="00BA4D02" w:rsidRDefault="008A0AA6" w:rsidP="007C3B8B">
      <w:pPr>
        <w:spacing w:line="360" w:lineRule="auto"/>
        <w:jc w:val="both"/>
        <w:rPr>
          <w:rFonts w:ascii="Arial" w:hAnsi="Arial" w:cs="Arial"/>
          <w:sz w:val="20"/>
          <w:szCs w:val="20"/>
          <w:lang w:val="de-DE"/>
        </w:rPr>
      </w:pPr>
      <w:r w:rsidRPr="00FC0BA9">
        <w:rPr>
          <w:rFonts w:ascii="Arial" w:hAnsi="Arial" w:cs="Arial"/>
          <w:sz w:val="20"/>
          <w:szCs w:val="20"/>
          <w:lang w:val="de-DE"/>
        </w:rPr>
        <w:t>Bild 1</w:t>
      </w:r>
    </w:p>
    <w:p w14:paraId="65CA61B8" w14:textId="3038AF87" w:rsidR="00195ABC" w:rsidRDefault="00195ABC" w:rsidP="007C3B8B">
      <w:pPr>
        <w:spacing w:line="360" w:lineRule="auto"/>
        <w:jc w:val="both"/>
        <w:rPr>
          <w:rFonts w:ascii="Arial" w:hAnsi="Arial" w:cs="Arial"/>
          <w:sz w:val="20"/>
          <w:szCs w:val="20"/>
          <w:lang w:val="de-DE"/>
        </w:rPr>
      </w:pPr>
      <w:r>
        <w:rPr>
          <w:rFonts w:ascii="Arial" w:hAnsi="Arial" w:cs="Arial"/>
          <w:noProof/>
          <w:sz w:val="20"/>
          <w:szCs w:val="20"/>
          <w:lang w:val="de-DE"/>
        </w:rPr>
        <w:drawing>
          <wp:inline distT="0" distB="0" distL="0" distR="0" wp14:anchorId="09B2A09E" wp14:editId="1B383D50">
            <wp:extent cx="2781318" cy="4449796"/>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stretch>
                      <a:fillRect/>
                    </a:stretch>
                  </pic:blipFill>
                  <pic:spPr>
                    <a:xfrm>
                      <a:off x="0" y="0"/>
                      <a:ext cx="2781318" cy="4449796"/>
                    </a:xfrm>
                    <a:prstGeom prst="rect">
                      <a:avLst/>
                    </a:prstGeom>
                  </pic:spPr>
                </pic:pic>
              </a:graphicData>
            </a:graphic>
          </wp:inline>
        </w:drawing>
      </w:r>
    </w:p>
    <w:p w14:paraId="52AC830B" w14:textId="3EBFF943" w:rsidR="00295C7C" w:rsidRDefault="00BA4D02" w:rsidP="007C3B8B">
      <w:pPr>
        <w:spacing w:line="360" w:lineRule="auto"/>
        <w:jc w:val="both"/>
        <w:rPr>
          <w:rFonts w:ascii="Arial" w:hAnsi="Arial" w:cs="Arial"/>
          <w:sz w:val="20"/>
          <w:szCs w:val="20"/>
          <w:lang w:val="de-DE"/>
        </w:rPr>
      </w:pPr>
      <w:r>
        <w:rPr>
          <w:rFonts w:ascii="Arial" w:hAnsi="Arial" w:cs="Arial"/>
          <w:sz w:val="20"/>
          <w:szCs w:val="20"/>
          <w:lang w:val="de-DE"/>
        </w:rPr>
        <w:t xml:space="preserve">Unter dem Motto „Wir bei elero“ berichten Beschäftigte </w:t>
      </w:r>
      <w:r w:rsidRPr="00BA4D02">
        <w:rPr>
          <w:rFonts w:ascii="Arial" w:hAnsi="Arial" w:cs="Arial"/>
          <w:sz w:val="20"/>
          <w:szCs w:val="20"/>
          <w:lang w:val="de-DE"/>
        </w:rPr>
        <w:t>über Arbeitsumfeld, Aufgaben, Weiterbildung und Aufstiegschancen</w:t>
      </w:r>
      <w:r>
        <w:rPr>
          <w:rFonts w:ascii="Arial" w:hAnsi="Arial" w:cs="Arial"/>
          <w:sz w:val="20"/>
          <w:szCs w:val="20"/>
          <w:lang w:val="de-DE"/>
        </w:rPr>
        <w:t>.</w:t>
      </w:r>
      <w:r w:rsidR="00F12935">
        <w:rPr>
          <w:rFonts w:ascii="Arial" w:hAnsi="Arial" w:cs="Arial"/>
          <w:sz w:val="20"/>
          <w:szCs w:val="20"/>
          <w:lang w:val="de-DE"/>
        </w:rPr>
        <w:t xml:space="preserve"> (Foto: elero) </w:t>
      </w:r>
    </w:p>
    <w:p w14:paraId="69156C79" w14:textId="77777777" w:rsidR="008A0AA6" w:rsidRDefault="008A0AA6" w:rsidP="007C3B8B">
      <w:pPr>
        <w:spacing w:line="360" w:lineRule="auto"/>
        <w:jc w:val="both"/>
        <w:rPr>
          <w:rFonts w:ascii="Arial" w:hAnsi="Arial" w:cs="Arial"/>
          <w:sz w:val="20"/>
          <w:szCs w:val="20"/>
          <w:lang w:val="de-DE"/>
        </w:rPr>
      </w:pPr>
    </w:p>
    <w:p w14:paraId="2FE2F33D" w14:textId="503EE203" w:rsidR="00BA4D02" w:rsidRDefault="008A0AA6" w:rsidP="007C3B8B">
      <w:pPr>
        <w:spacing w:line="360" w:lineRule="auto"/>
        <w:jc w:val="both"/>
        <w:rPr>
          <w:rFonts w:ascii="Arial" w:hAnsi="Arial" w:cs="Arial"/>
          <w:sz w:val="20"/>
          <w:szCs w:val="20"/>
          <w:lang w:val="de-DE"/>
        </w:rPr>
      </w:pPr>
      <w:r>
        <w:rPr>
          <w:rFonts w:ascii="Arial" w:hAnsi="Arial" w:cs="Arial"/>
          <w:sz w:val="20"/>
          <w:szCs w:val="20"/>
          <w:lang w:val="de-DE"/>
        </w:rPr>
        <w:t>Bild 2</w:t>
      </w:r>
    </w:p>
    <w:p w14:paraId="1771765E" w14:textId="684830F9" w:rsidR="00AE5136" w:rsidRDefault="00AE5136" w:rsidP="007C3B8B">
      <w:pPr>
        <w:spacing w:line="360" w:lineRule="auto"/>
        <w:jc w:val="both"/>
        <w:rPr>
          <w:rFonts w:ascii="Arial" w:hAnsi="Arial" w:cs="Arial"/>
          <w:sz w:val="20"/>
          <w:szCs w:val="20"/>
          <w:lang w:val="de-DE"/>
        </w:rPr>
      </w:pPr>
      <w:r>
        <w:rPr>
          <w:rFonts w:ascii="Arial" w:hAnsi="Arial" w:cs="Arial"/>
          <w:noProof/>
          <w:sz w:val="20"/>
          <w:szCs w:val="20"/>
          <w:lang w:val="de-DE"/>
        </w:rPr>
        <w:drawing>
          <wp:inline distT="0" distB="0" distL="0" distR="0" wp14:anchorId="5E8346E2" wp14:editId="591A7D5D">
            <wp:extent cx="3124200" cy="20859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2085975"/>
                    </a:xfrm>
                    <a:prstGeom prst="rect">
                      <a:avLst/>
                    </a:prstGeom>
                    <a:noFill/>
                    <a:ln>
                      <a:noFill/>
                    </a:ln>
                  </pic:spPr>
                </pic:pic>
              </a:graphicData>
            </a:graphic>
          </wp:inline>
        </w:drawing>
      </w:r>
    </w:p>
    <w:p w14:paraId="109F3C51" w14:textId="0010F52A" w:rsidR="00BA4D02" w:rsidRDefault="00BA4D02" w:rsidP="007C3B8B">
      <w:pPr>
        <w:spacing w:line="360" w:lineRule="auto"/>
        <w:jc w:val="both"/>
        <w:rPr>
          <w:rFonts w:ascii="Arial" w:hAnsi="Arial" w:cs="Arial"/>
          <w:sz w:val="20"/>
          <w:szCs w:val="20"/>
          <w:lang w:val="de-DE"/>
        </w:rPr>
      </w:pPr>
      <w:r>
        <w:rPr>
          <w:rFonts w:ascii="Arial" w:hAnsi="Arial" w:cs="Arial"/>
          <w:sz w:val="20"/>
          <w:szCs w:val="20"/>
          <w:lang w:val="de-DE"/>
        </w:rPr>
        <w:t xml:space="preserve">Das internationale Umfeld </w:t>
      </w:r>
      <w:r w:rsidR="00F12935">
        <w:rPr>
          <w:rFonts w:ascii="Arial" w:hAnsi="Arial" w:cs="Arial"/>
          <w:sz w:val="20"/>
          <w:szCs w:val="20"/>
          <w:lang w:val="de-DE"/>
        </w:rPr>
        <w:t>eröffnet Talenten spannende Aufstiegschancen</w:t>
      </w:r>
      <w:r w:rsidR="00FB4DA6">
        <w:rPr>
          <w:rFonts w:ascii="Arial" w:hAnsi="Arial" w:cs="Arial"/>
          <w:sz w:val="20"/>
          <w:szCs w:val="20"/>
          <w:lang w:val="de-DE"/>
        </w:rPr>
        <w:t xml:space="preserve"> und Job-Rotation weltweit</w:t>
      </w:r>
      <w:r w:rsidR="00F12935">
        <w:rPr>
          <w:rFonts w:ascii="Arial" w:hAnsi="Arial" w:cs="Arial"/>
          <w:sz w:val="20"/>
          <w:szCs w:val="20"/>
          <w:lang w:val="de-DE"/>
        </w:rPr>
        <w:t xml:space="preserve">. (Foto: Nice) </w:t>
      </w:r>
      <w:r w:rsidR="007F21E6" w:rsidRPr="00731F5E">
        <w:rPr>
          <w:rFonts w:ascii="Arial" w:hAnsi="Arial" w:cs="Arial"/>
          <w:sz w:val="20"/>
          <w:szCs w:val="20"/>
          <w:lang w:val="de-DE"/>
        </w:rPr>
        <w:t xml:space="preserve"> </w:t>
      </w:r>
      <w:r w:rsidR="00827388" w:rsidRPr="00731F5E">
        <w:rPr>
          <w:rFonts w:ascii="Arial" w:hAnsi="Arial" w:cs="Arial"/>
          <w:sz w:val="20"/>
          <w:szCs w:val="20"/>
          <w:lang w:val="de-DE"/>
        </w:rPr>
        <w:t xml:space="preserve"> </w:t>
      </w:r>
    </w:p>
    <w:p w14:paraId="1DCCF867" w14:textId="6ACF2B6C" w:rsidR="007C3B8B" w:rsidRPr="00731F5E" w:rsidRDefault="007C3B8B" w:rsidP="007C3B8B">
      <w:pPr>
        <w:spacing w:line="360" w:lineRule="auto"/>
        <w:jc w:val="both"/>
        <w:rPr>
          <w:rFonts w:ascii="Arial" w:hAnsi="Arial" w:cs="Arial"/>
          <w:sz w:val="20"/>
          <w:szCs w:val="20"/>
          <w:lang w:val="de-DE"/>
        </w:rPr>
      </w:pPr>
      <w:r w:rsidRPr="00731F5E">
        <w:rPr>
          <w:rFonts w:ascii="Arial" w:hAnsi="Arial" w:cs="Arial"/>
          <w:sz w:val="20"/>
          <w:szCs w:val="20"/>
          <w:lang w:val="de-DE"/>
        </w:rPr>
        <w:t xml:space="preserve"> </w:t>
      </w:r>
    </w:p>
    <w:p w14:paraId="2C72033E" w14:textId="77777777" w:rsidR="003C0007" w:rsidRPr="00731F5E" w:rsidRDefault="003C0007" w:rsidP="007C3B8B">
      <w:pPr>
        <w:spacing w:line="360" w:lineRule="auto"/>
        <w:jc w:val="both"/>
        <w:rPr>
          <w:rFonts w:ascii="Arial" w:hAnsi="Arial" w:cs="Arial"/>
          <w:sz w:val="20"/>
          <w:szCs w:val="20"/>
          <w:lang w:val="de-DE"/>
        </w:rPr>
      </w:pPr>
    </w:p>
    <w:p w14:paraId="0D3BAFFA" w14:textId="634E2313" w:rsidR="007F07BF" w:rsidRDefault="007F07BF" w:rsidP="00CE1D50">
      <w:pPr>
        <w:spacing w:line="360" w:lineRule="auto"/>
        <w:jc w:val="both"/>
        <w:rPr>
          <w:rFonts w:ascii="Arial" w:hAnsi="Arial" w:cs="Arial"/>
          <w:sz w:val="20"/>
          <w:szCs w:val="20"/>
          <w:lang w:val="de-DE"/>
        </w:rPr>
      </w:pPr>
    </w:p>
    <w:p w14:paraId="2661ADC1" w14:textId="5DB7DBDB" w:rsidR="007F07BF" w:rsidRPr="00030329" w:rsidRDefault="007F07BF" w:rsidP="00CE1D50">
      <w:pPr>
        <w:spacing w:line="360" w:lineRule="auto"/>
        <w:jc w:val="both"/>
        <w:rPr>
          <w:rFonts w:ascii="Arial" w:hAnsi="Arial" w:cs="Arial"/>
          <w:sz w:val="20"/>
          <w:szCs w:val="20"/>
          <w:lang w:val="de-DE"/>
        </w:rPr>
      </w:pPr>
    </w:p>
    <w:p w14:paraId="38D466C8" w14:textId="10338AD2" w:rsidR="0097157B" w:rsidRDefault="00F1797B" w:rsidP="00CE1D50">
      <w:pPr>
        <w:jc w:val="both"/>
        <w:rPr>
          <w:b/>
          <w:bCs/>
          <w:sz w:val="20"/>
          <w:szCs w:val="20"/>
          <w:lang w:val="de-DE"/>
        </w:rPr>
      </w:pPr>
      <w:r>
        <w:rPr>
          <w:noProof/>
        </w:rPr>
        <w:drawing>
          <wp:inline distT="0" distB="0" distL="0" distR="0" wp14:anchorId="44041BD4" wp14:editId="7819B958">
            <wp:extent cx="708660" cy="17357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7">
                      <a:extLst>
                        <a:ext uri="{28A0092B-C50C-407E-A947-70E740481C1C}">
                          <a14:useLocalDpi xmlns:a14="http://schemas.microsoft.com/office/drawing/2010/main" val="0"/>
                        </a:ext>
                      </a:extLst>
                    </a:blip>
                    <a:stretch>
                      <a:fillRect/>
                    </a:stretch>
                  </pic:blipFill>
                  <pic:spPr>
                    <a:xfrm>
                      <a:off x="0" y="0"/>
                      <a:ext cx="708660" cy="173572"/>
                    </a:xfrm>
                    <a:prstGeom prst="rect">
                      <a:avLst/>
                    </a:prstGeom>
                  </pic:spPr>
                </pic:pic>
              </a:graphicData>
            </a:graphic>
          </wp:inline>
        </w:drawing>
      </w:r>
    </w:p>
    <w:p w14:paraId="4777C645" w14:textId="77777777" w:rsidR="0097157B" w:rsidRDefault="0097157B" w:rsidP="00CE1D50">
      <w:pPr>
        <w:jc w:val="both"/>
        <w:rPr>
          <w:b/>
          <w:bCs/>
          <w:sz w:val="20"/>
          <w:szCs w:val="20"/>
          <w:lang w:val="de-DE"/>
        </w:rPr>
      </w:pPr>
    </w:p>
    <w:p w14:paraId="75ED5E36" w14:textId="77777777" w:rsidR="00BC6CA5" w:rsidRPr="00BC6CA5" w:rsidRDefault="00BC6CA5" w:rsidP="000420B0">
      <w:pPr>
        <w:jc w:val="both"/>
        <w:rPr>
          <w:rFonts w:ascii="Arial" w:hAnsi="Arial" w:cs="Arial"/>
          <w:b/>
          <w:bCs/>
          <w:sz w:val="20"/>
          <w:szCs w:val="20"/>
          <w:lang w:val="de-DE"/>
        </w:rPr>
      </w:pPr>
      <w:r w:rsidRPr="00BC6CA5">
        <w:rPr>
          <w:rFonts w:ascii="Arial" w:hAnsi="Arial" w:cs="Arial"/>
          <w:b/>
          <w:bCs/>
          <w:sz w:val="20"/>
          <w:szCs w:val="20"/>
          <w:lang w:val="de-DE"/>
        </w:rPr>
        <w:t>elero</w:t>
      </w:r>
    </w:p>
    <w:p w14:paraId="5729133F" w14:textId="77777777" w:rsidR="00366685" w:rsidRDefault="00366685" w:rsidP="000420B0">
      <w:pPr>
        <w:jc w:val="both"/>
        <w:rPr>
          <w:rFonts w:ascii="Arial" w:hAnsi="Arial" w:cs="Arial"/>
          <w:i/>
          <w:iCs/>
          <w:sz w:val="20"/>
          <w:szCs w:val="20"/>
          <w:lang w:val="de-DE"/>
        </w:rPr>
      </w:pPr>
      <w:r w:rsidRPr="00366685">
        <w:rPr>
          <w:rFonts w:ascii="Arial" w:hAnsi="Arial" w:cs="Arial"/>
          <w:i/>
          <w:iCs/>
          <w:sz w:val="20"/>
          <w:szCs w:val="20"/>
          <w:lang w:val="de-DE"/>
        </w:rPr>
        <w:t xml:space="preserve">elero, mit Sitz in Schlierbach bei Stuttgart, ist einer der weltweit größten Hersteller von elektrischen Antrieben und Steuerungen für Rollläden und Sonnenschutzanlagen. Ein zweiter Geschäftsbereich beschäftigt sich mit der Entwicklung und Fertigung von elektrischen Linearantrieben. Der Antriebshersteller ist eine hundertprozentige Tochter des multinationalen Unternehmens Nice, weltweit führend in den Bereichen Smart Home, Sicherheit sowie Haus- und Gebäudeautomation, und innerhalb von Nice auf den Bereich Rollladen und Sonnenschutz spezialisiert. </w:t>
      </w:r>
    </w:p>
    <w:p w14:paraId="33450E17" w14:textId="40952EA4" w:rsidR="00BC6CA5" w:rsidRDefault="00366685" w:rsidP="000420B0">
      <w:pPr>
        <w:jc w:val="both"/>
        <w:rPr>
          <w:rFonts w:ascii="Arial" w:hAnsi="Arial" w:cs="Arial"/>
          <w:i/>
          <w:iCs/>
          <w:sz w:val="20"/>
          <w:szCs w:val="20"/>
          <w:lang w:val="de-DE"/>
        </w:rPr>
      </w:pPr>
      <w:hyperlink r:id="rId10" w:history="1">
        <w:r w:rsidRPr="004B36F6">
          <w:rPr>
            <w:rStyle w:val="Hyperlink"/>
            <w:rFonts w:ascii="Arial" w:hAnsi="Arial" w:cs="Arial"/>
            <w:i/>
            <w:iCs/>
            <w:sz w:val="20"/>
            <w:szCs w:val="20"/>
            <w:lang w:val="de-DE"/>
          </w:rPr>
          <w:t>www.elero.de</w:t>
        </w:r>
      </w:hyperlink>
    </w:p>
    <w:p w14:paraId="6D99ADB4" w14:textId="3B4DBF38" w:rsidR="00671F10" w:rsidRDefault="00671F10" w:rsidP="000420B0">
      <w:pPr>
        <w:jc w:val="both"/>
        <w:rPr>
          <w:rFonts w:ascii="Arial" w:eastAsia="Times New Roman" w:hAnsi="Arial" w:cs="Arial"/>
          <w:b/>
          <w:i/>
          <w:sz w:val="20"/>
          <w:szCs w:val="20"/>
          <w:u w:val="single"/>
          <w:lang w:val="de-DE"/>
        </w:rPr>
      </w:pPr>
    </w:p>
    <w:p w14:paraId="235038CC" w14:textId="30AD9C17" w:rsidR="0049133D" w:rsidRDefault="00AB1E5E" w:rsidP="000420B0">
      <w:pPr>
        <w:jc w:val="both"/>
        <w:rPr>
          <w:rFonts w:ascii="Arial" w:eastAsia="Times New Roman" w:hAnsi="Arial" w:cs="Arial"/>
          <w:b/>
          <w:i/>
          <w:sz w:val="20"/>
          <w:szCs w:val="20"/>
          <w:u w:val="single"/>
          <w:lang w:val="de-DE"/>
        </w:rPr>
      </w:pPr>
      <w:r w:rsidRPr="00F629E5">
        <w:rPr>
          <w:rFonts w:ascii="Arial" w:eastAsia="Times New Roman" w:hAnsi="Arial" w:cs="Arial"/>
          <w:b/>
          <w:i/>
          <w:noProof/>
          <w:color w:val="373737"/>
          <w:sz w:val="20"/>
          <w:szCs w:val="20"/>
        </w:rPr>
        <w:drawing>
          <wp:anchor distT="0" distB="0" distL="114300" distR="114300" simplePos="0" relativeHeight="251658240" behindDoc="0" locked="0" layoutInCell="1" allowOverlap="0" wp14:anchorId="101DFB65" wp14:editId="2084AD37">
            <wp:simplePos x="0" y="0"/>
            <wp:positionH relativeFrom="margin">
              <wp:posOffset>0</wp:posOffset>
            </wp:positionH>
            <wp:positionV relativeFrom="page">
              <wp:posOffset>3239135</wp:posOffset>
            </wp:positionV>
            <wp:extent cx="410210" cy="410210"/>
            <wp:effectExtent l="0" t="0" r="8890" b="8890"/>
            <wp:wrapSquare wrapText="bothSides"/>
            <wp:docPr id="60" name="Immagine 6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AD6A1" w14:textId="3E587D31" w:rsidR="005039F5" w:rsidRDefault="005039F5" w:rsidP="000420B0">
      <w:pPr>
        <w:jc w:val="both"/>
        <w:rPr>
          <w:rFonts w:ascii="Arial" w:eastAsia="Times New Roman" w:hAnsi="Arial" w:cs="Arial"/>
          <w:b/>
          <w:i/>
          <w:sz w:val="20"/>
          <w:szCs w:val="20"/>
          <w:lang w:val="de-DE"/>
        </w:rPr>
      </w:pPr>
    </w:p>
    <w:p w14:paraId="3A34FA37" w14:textId="5A55DBC1" w:rsidR="00671F10" w:rsidRDefault="00671F10" w:rsidP="000420B0">
      <w:pPr>
        <w:jc w:val="both"/>
        <w:rPr>
          <w:rFonts w:ascii="Arial" w:eastAsia="Times New Roman" w:hAnsi="Arial" w:cs="Arial"/>
          <w:b/>
          <w:i/>
          <w:sz w:val="20"/>
          <w:szCs w:val="20"/>
          <w:lang w:val="de-DE"/>
        </w:rPr>
      </w:pPr>
    </w:p>
    <w:p w14:paraId="3CBE0FD4" w14:textId="77777777" w:rsidR="00671F10" w:rsidRDefault="00671F10" w:rsidP="000420B0">
      <w:pPr>
        <w:jc w:val="both"/>
        <w:rPr>
          <w:rFonts w:ascii="Arial" w:eastAsia="Times New Roman" w:hAnsi="Arial" w:cs="Arial"/>
          <w:b/>
          <w:i/>
          <w:sz w:val="20"/>
          <w:szCs w:val="20"/>
          <w:lang w:val="de-DE"/>
        </w:rPr>
      </w:pPr>
    </w:p>
    <w:p w14:paraId="760DC21E" w14:textId="77777777" w:rsidR="00366685" w:rsidRDefault="00366685" w:rsidP="000420B0">
      <w:pPr>
        <w:jc w:val="both"/>
        <w:rPr>
          <w:rFonts w:ascii="Arial" w:eastAsia="Times New Roman" w:hAnsi="Arial" w:cs="Arial"/>
          <w:b/>
          <w:i/>
          <w:sz w:val="20"/>
          <w:szCs w:val="20"/>
          <w:lang w:val="de-DE"/>
        </w:rPr>
      </w:pPr>
    </w:p>
    <w:p w14:paraId="5B6916CA" w14:textId="7206483A" w:rsidR="0069241D" w:rsidRPr="007C0D64" w:rsidRDefault="0069241D" w:rsidP="000420B0">
      <w:pPr>
        <w:jc w:val="both"/>
        <w:rPr>
          <w:rFonts w:ascii="Arial" w:eastAsia="Times New Roman" w:hAnsi="Arial" w:cs="Arial"/>
          <w:b/>
          <w:i/>
          <w:color w:val="000000"/>
          <w:sz w:val="20"/>
          <w:szCs w:val="20"/>
          <w:lang w:val="de-DE"/>
        </w:rPr>
      </w:pPr>
      <w:r w:rsidRPr="007C0D64">
        <w:rPr>
          <w:rFonts w:ascii="Arial" w:eastAsia="Times New Roman" w:hAnsi="Arial" w:cs="Arial"/>
          <w:b/>
          <w:i/>
          <w:sz w:val="20"/>
          <w:szCs w:val="20"/>
          <w:lang w:val="de-DE"/>
        </w:rPr>
        <w:t xml:space="preserve">Über </w:t>
      </w:r>
      <w:r w:rsidRPr="007C0D64">
        <w:rPr>
          <w:rFonts w:ascii="Arial" w:eastAsia="Times New Roman" w:hAnsi="Arial" w:cs="Arial"/>
          <w:b/>
          <w:i/>
          <w:color w:val="000000"/>
          <w:sz w:val="20"/>
          <w:szCs w:val="20"/>
          <w:lang w:val="de-DE"/>
        </w:rPr>
        <w:t>Nice</w:t>
      </w:r>
    </w:p>
    <w:p w14:paraId="49B180CD" w14:textId="77777777" w:rsidR="00366685" w:rsidRDefault="00366685" w:rsidP="00CE1D50">
      <w:pPr>
        <w:pStyle w:val="StandardWeb"/>
        <w:spacing w:before="0" w:beforeAutospacing="0" w:after="0"/>
        <w:ind w:right="-1"/>
        <w:jc w:val="both"/>
        <w:rPr>
          <w:rFonts w:ascii="Arial" w:eastAsiaTheme="minorHAnsi" w:hAnsi="Arial" w:cs="Arial"/>
          <w:i/>
          <w:iCs/>
          <w:sz w:val="20"/>
          <w:szCs w:val="20"/>
          <w:lang w:eastAsia="en-US"/>
        </w:rPr>
      </w:pPr>
      <w:r w:rsidRPr="00366685">
        <w:rPr>
          <w:rFonts w:ascii="Arial" w:eastAsiaTheme="minorHAnsi" w:hAnsi="Arial" w:cs="Arial"/>
          <w:i/>
          <w:iCs/>
          <w:sz w:val="20"/>
          <w:szCs w:val="20"/>
          <w:lang w:eastAsia="en-US"/>
        </w:rPr>
        <w:t xml:space="preserve">Nice wurde in den frühen 1990er Jahren gegründet und ist ein weltweit führendes Unternehmen in den Bereichen Smart Home, Sicherheit und Haus- und Gebäudeautomation. Zum umfassenden Angebot der Unternehmensgruppe zählen integrierte Automatisierungslösungen für Tore, Garagentore, Sonnenschutz, Parksysteme, drahtlose Alarmsysteme und Gebäudesicherheit für Wohn-, Gewerbe- und Industriegebäude sowie intelligente und vernetzte Geräte und Systeme für private wie gewerbliche Anwendungen, Sicherheit und Zugangskontrolle, künstliche Intelligenz (KI), Gesundheit und Wellness, Steuerung und Audio/Video. Nice hat einen strategischen Plan für die Expansion und den Ausbau des Produktportfolios und der vernetzten Plattformen erstellt und in Gang gesetzt. Nice will auch weiterhin eine breite Palette anpassbarer, benutzerfreundlicher Optionen für den Endverbraucher bieten und strebt eine Stärkung und Expansion in Märkten mit hohem Wachstumspotenzial an. Das Unternehmen beschäftigt in über 15 Forschungs- und Entwicklungszentren und 14 Werken auf fünf Kontinenten mehr als 3.000 Mitarbeiter, die über fundiertes Fachwissen und unterschiedliche kulturelle Hintergründe verfügen und Partner und Kunden in über 100 Ländern weltweit betreuen. </w:t>
      </w:r>
    </w:p>
    <w:p w14:paraId="48DD9AA5" w14:textId="1831CDD1" w:rsidR="00A26622" w:rsidRPr="00366685" w:rsidRDefault="00A26622" w:rsidP="00CE1D50">
      <w:pPr>
        <w:pStyle w:val="StandardWeb"/>
        <w:spacing w:before="0" w:beforeAutospacing="0" w:after="0"/>
        <w:ind w:right="-1"/>
        <w:jc w:val="both"/>
        <w:rPr>
          <w:rFonts w:ascii="Arial" w:eastAsiaTheme="minorHAnsi" w:hAnsi="Arial" w:cs="Arial"/>
          <w:i/>
          <w:iCs/>
          <w:sz w:val="20"/>
          <w:szCs w:val="20"/>
          <w:lang w:eastAsia="en-US"/>
        </w:rPr>
      </w:pPr>
      <w:r w:rsidRPr="00A26622">
        <w:rPr>
          <w:rFonts w:ascii="Arial" w:hAnsi="Arial" w:cs="Arial"/>
          <w:i/>
          <w:sz w:val="20"/>
          <w:szCs w:val="20"/>
        </w:rPr>
        <w:t>Weitere Informationen finden Sie unter</w:t>
      </w:r>
      <w:r w:rsidR="00B3038B">
        <w:rPr>
          <w:rFonts w:ascii="Arial" w:hAnsi="Arial" w:cs="Arial"/>
          <w:i/>
          <w:sz w:val="20"/>
          <w:szCs w:val="20"/>
        </w:rPr>
        <w:t xml:space="preserve"> </w:t>
      </w:r>
      <w:hyperlink r:id="rId12" w:history="1">
        <w:r w:rsidR="00965B72" w:rsidRPr="008B461B">
          <w:rPr>
            <w:rStyle w:val="Hyperlink"/>
            <w:rFonts w:ascii="Arial" w:hAnsi="Arial" w:cs="Arial"/>
            <w:i/>
            <w:sz w:val="20"/>
            <w:szCs w:val="20"/>
          </w:rPr>
          <w:t>www.niceforyou.com</w:t>
        </w:r>
      </w:hyperlink>
      <w:r w:rsidRPr="00A26622">
        <w:rPr>
          <w:rFonts w:ascii="Arial" w:hAnsi="Arial" w:cs="Arial"/>
          <w:i/>
          <w:sz w:val="20"/>
          <w:szCs w:val="20"/>
        </w:rPr>
        <w:t>.</w:t>
      </w:r>
    </w:p>
    <w:p w14:paraId="78828122" w14:textId="212B8E0C" w:rsidR="00A26622" w:rsidRPr="00CA6B7B" w:rsidRDefault="00366685" w:rsidP="000420B0">
      <w:pPr>
        <w:pStyle w:val="StandardWeb"/>
        <w:spacing w:after="0"/>
        <w:ind w:right="-1"/>
        <w:rPr>
          <w:rFonts w:ascii="Arial" w:hAnsi="Arial" w:cs="Arial"/>
          <w:i/>
          <w:sz w:val="20"/>
          <w:szCs w:val="20"/>
          <w:u w:val="single"/>
          <w:lang w:val="en-US"/>
        </w:rPr>
      </w:pPr>
      <w:hyperlink r:id="rId13" w:history="1">
        <w:r w:rsidR="00A26622" w:rsidRPr="00CA6B7B">
          <w:rPr>
            <w:rStyle w:val="Hyperlink"/>
            <w:rFonts w:ascii="Arial" w:hAnsi="Arial" w:cs="Arial"/>
            <w:i/>
            <w:sz w:val="20"/>
            <w:szCs w:val="20"/>
            <w:lang w:val="en-US"/>
          </w:rPr>
          <w:t>LinkedIn</w:t>
        </w:r>
      </w:hyperlink>
      <w:r w:rsidR="00A26622" w:rsidRPr="00CA6B7B">
        <w:rPr>
          <w:rFonts w:ascii="Arial" w:hAnsi="Arial" w:cs="Arial"/>
          <w:i/>
          <w:sz w:val="20"/>
          <w:szCs w:val="20"/>
          <w:lang w:val="en-US"/>
        </w:rPr>
        <w:t xml:space="preserve"> I</w:t>
      </w:r>
      <w:r w:rsidR="00AB1E5E" w:rsidRPr="00CA6B7B">
        <w:rPr>
          <w:rFonts w:ascii="Arial" w:hAnsi="Arial" w:cs="Arial"/>
          <w:i/>
          <w:sz w:val="20"/>
          <w:szCs w:val="20"/>
          <w:lang w:val="en-US"/>
        </w:rPr>
        <w:t xml:space="preserve"> </w:t>
      </w:r>
      <w:hyperlink r:id="rId14" w:history="1">
        <w:r w:rsidR="00AB1E5E" w:rsidRPr="00CA6B7B">
          <w:rPr>
            <w:rStyle w:val="Hyperlink"/>
            <w:rFonts w:ascii="Arial" w:hAnsi="Arial" w:cs="Arial"/>
            <w:i/>
            <w:sz w:val="20"/>
            <w:szCs w:val="20"/>
            <w:lang w:val="en-US"/>
          </w:rPr>
          <w:t>Facebook</w:t>
        </w:r>
      </w:hyperlink>
      <w:r w:rsidR="00AB1E5E" w:rsidRPr="00CA6B7B">
        <w:rPr>
          <w:rFonts w:ascii="Arial" w:hAnsi="Arial" w:cs="Arial"/>
          <w:i/>
          <w:sz w:val="20"/>
          <w:szCs w:val="20"/>
          <w:lang w:val="en-US"/>
        </w:rPr>
        <w:t xml:space="preserve"> </w:t>
      </w:r>
      <w:r w:rsidR="00FE3C93" w:rsidRPr="00CA6B7B">
        <w:rPr>
          <w:rFonts w:ascii="Arial" w:hAnsi="Arial" w:cs="Arial"/>
          <w:i/>
          <w:sz w:val="20"/>
          <w:szCs w:val="20"/>
          <w:lang w:val="en-US"/>
        </w:rPr>
        <w:t>I</w:t>
      </w:r>
      <w:r w:rsidR="00CE671E">
        <w:fldChar w:fldCharType="begin"/>
      </w:r>
      <w:r w:rsidR="00CE671E" w:rsidRPr="00CA6B7B">
        <w:rPr>
          <w:lang w:val="en-US"/>
        </w:rPr>
        <w:instrText xml:space="preserve"> HYPEhttps://www.facebook.com/Nice-Group-112805012112106/" </w:instrText>
      </w:r>
      <w:r w:rsidR="00CE671E">
        <w:fldChar w:fldCharType="separate"/>
      </w:r>
      <w:r w:rsidR="00A26622" w:rsidRPr="00CA6B7B">
        <w:rPr>
          <w:rStyle w:val="Hyperlink"/>
          <w:rFonts w:ascii="Arial" w:hAnsi="Arial" w:cs="Arial"/>
          <w:i/>
          <w:sz w:val="20"/>
          <w:szCs w:val="20"/>
          <w:lang w:val="en-US"/>
        </w:rPr>
        <w:t>Facebook</w:t>
      </w:r>
      <w:r w:rsidR="00CE671E">
        <w:rPr>
          <w:rStyle w:val="Hyperlink"/>
          <w:rFonts w:ascii="Arial" w:hAnsi="Arial" w:cs="Arial"/>
          <w:i/>
          <w:sz w:val="20"/>
          <w:szCs w:val="20"/>
        </w:rPr>
        <w:fldChar w:fldCharType="end"/>
      </w:r>
      <w:r w:rsidR="00AB1E5E" w:rsidRPr="00CA6B7B">
        <w:rPr>
          <w:rFonts w:ascii="Arial" w:hAnsi="Arial" w:cs="Arial"/>
          <w:i/>
          <w:sz w:val="20"/>
          <w:szCs w:val="20"/>
          <w:lang w:val="en-US"/>
        </w:rPr>
        <w:t xml:space="preserve"> </w:t>
      </w:r>
      <w:hyperlink r:id="rId15" w:history="1">
        <w:r w:rsidR="00A26622" w:rsidRPr="00CA6B7B">
          <w:rPr>
            <w:rStyle w:val="Hyperlink"/>
            <w:rFonts w:ascii="Arial" w:hAnsi="Arial" w:cs="Arial"/>
            <w:i/>
            <w:sz w:val="20"/>
            <w:szCs w:val="20"/>
            <w:lang w:val="en-US"/>
          </w:rPr>
          <w:t>Twitter</w:t>
        </w:r>
      </w:hyperlink>
      <w:r w:rsidR="00A26622" w:rsidRPr="00CA6B7B">
        <w:rPr>
          <w:rFonts w:ascii="Arial" w:hAnsi="Arial" w:cs="Arial"/>
          <w:i/>
          <w:sz w:val="20"/>
          <w:szCs w:val="20"/>
          <w:lang w:val="en-US"/>
        </w:rPr>
        <w:t xml:space="preserve"> I </w:t>
      </w:r>
      <w:hyperlink r:id="rId16" w:history="1">
        <w:r w:rsidR="00A26622" w:rsidRPr="00CA6B7B">
          <w:rPr>
            <w:rStyle w:val="Hyperlink"/>
            <w:rFonts w:ascii="Arial" w:hAnsi="Arial" w:cs="Arial"/>
            <w:i/>
            <w:sz w:val="20"/>
            <w:szCs w:val="20"/>
            <w:lang w:val="en-US"/>
          </w:rPr>
          <w:t>Instagram</w:t>
        </w:r>
      </w:hyperlink>
      <w:r w:rsidR="00A26622" w:rsidRPr="00CA6B7B">
        <w:rPr>
          <w:rFonts w:ascii="Arial" w:hAnsi="Arial" w:cs="Arial"/>
          <w:i/>
          <w:sz w:val="20"/>
          <w:szCs w:val="20"/>
          <w:u w:val="single"/>
          <w:lang w:val="en-US"/>
        </w:rPr>
        <w:br/>
      </w:r>
      <w:r w:rsidR="00A26622" w:rsidRPr="00CA6B7B">
        <w:rPr>
          <w:rFonts w:ascii="Arial" w:hAnsi="Arial" w:cs="Arial"/>
          <w:i/>
          <w:sz w:val="20"/>
          <w:szCs w:val="20"/>
          <w:lang w:val="en-US"/>
        </w:rPr>
        <w:t>#nice #niceforyou #smarthome #homesecurity</w:t>
      </w:r>
      <w:r w:rsidR="00CA6B7B">
        <w:rPr>
          <w:rFonts w:ascii="Arial" w:hAnsi="Arial" w:cs="Arial"/>
          <w:i/>
          <w:sz w:val="20"/>
          <w:szCs w:val="20"/>
          <w:lang w:val="en-US"/>
        </w:rPr>
        <w:t xml:space="preserve"> </w:t>
      </w:r>
      <w:r w:rsidR="00CA6B7B" w:rsidRPr="00CA6B7B">
        <w:rPr>
          <w:rFonts w:ascii="Arial" w:hAnsi="Arial" w:cs="Arial"/>
          <w:i/>
          <w:sz w:val="20"/>
          <w:szCs w:val="20"/>
          <w:lang w:val="en-US"/>
        </w:rPr>
        <w:t>#homeautomation</w:t>
      </w:r>
    </w:p>
    <w:p w14:paraId="189A7575" w14:textId="31CA502C" w:rsidR="007708D8" w:rsidRPr="00CA6B7B" w:rsidRDefault="007708D8" w:rsidP="000420B0">
      <w:pPr>
        <w:jc w:val="both"/>
        <w:rPr>
          <w:rFonts w:ascii="Arial" w:hAnsi="Arial" w:cs="Arial"/>
          <w:b/>
          <w:i/>
          <w:sz w:val="20"/>
          <w:szCs w:val="20"/>
        </w:rPr>
      </w:pPr>
    </w:p>
    <w:tbl>
      <w:tblPr>
        <w:tblW w:w="920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2415"/>
        <w:gridCol w:w="4179"/>
      </w:tblGrid>
      <w:tr w:rsidR="00CE671E" w:rsidRPr="00CE671E" w14:paraId="52C66A98" w14:textId="77777777" w:rsidTr="66FB048D">
        <w:trPr>
          <w:trHeight w:val="284"/>
        </w:trPr>
        <w:tc>
          <w:tcPr>
            <w:tcW w:w="5025" w:type="dxa"/>
            <w:gridSpan w:val="2"/>
          </w:tcPr>
          <w:p w14:paraId="2DF4D485" w14:textId="15568D98" w:rsidR="00CE671E" w:rsidRPr="008B14EF" w:rsidRDefault="00CE671E" w:rsidP="00CE1D50">
            <w:pPr>
              <w:pStyle w:val="paragraph"/>
              <w:spacing w:before="0" w:beforeAutospacing="0" w:after="0" w:afterAutospacing="0"/>
              <w:jc w:val="both"/>
              <w:textAlignment w:val="baseline"/>
              <w:rPr>
                <w:rStyle w:val="normaltextrun"/>
                <w:rFonts w:ascii="Arial" w:hAnsi="Arial" w:cs="Arial"/>
                <w:sz w:val="18"/>
                <w:szCs w:val="18"/>
                <w:lang w:val="de-DE"/>
              </w:rPr>
            </w:pPr>
            <w:r w:rsidRPr="00C57016">
              <w:rPr>
                <w:rStyle w:val="normaltextrun"/>
                <w:rFonts w:ascii="Arial" w:hAnsi="Arial" w:cs="Arial"/>
                <w:b/>
                <w:bCs/>
                <w:sz w:val="18"/>
                <w:szCs w:val="18"/>
                <w:lang w:val="de-DE"/>
              </w:rPr>
              <w:t>Pressekontak</w:t>
            </w:r>
            <w:r>
              <w:rPr>
                <w:rStyle w:val="normaltextrun"/>
                <w:rFonts w:ascii="Arial" w:hAnsi="Arial" w:cs="Arial"/>
                <w:b/>
                <w:bCs/>
                <w:sz w:val="18"/>
                <w:szCs w:val="18"/>
                <w:lang w:val="de-DE"/>
              </w:rPr>
              <w:t xml:space="preserve">t Deutschland </w:t>
            </w:r>
          </w:p>
        </w:tc>
        <w:tc>
          <w:tcPr>
            <w:tcW w:w="4179" w:type="dxa"/>
          </w:tcPr>
          <w:p w14:paraId="2489BA8D" w14:textId="5FF54E16" w:rsidR="00CE671E" w:rsidRPr="00456A38" w:rsidRDefault="00CE671E" w:rsidP="00CE1D50">
            <w:pPr>
              <w:pStyle w:val="KeinLeerraum"/>
              <w:widowControl/>
              <w:jc w:val="both"/>
              <w:rPr>
                <w:rFonts w:ascii="Arial" w:eastAsia="Times New Roman" w:hAnsi="Arial" w:cs="Arial"/>
                <w:b/>
                <w:sz w:val="18"/>
                <w:szCs w:val="18"/>
                <w:lang w:val="it-IT"/>
              </w:rPr>
            </w:pPr>
            <w:proofErr w:type="spellStart"/>
            <w:r>
              <w:rPr>
                <w:rFonts w:ascii="Arial" w:eastAsia="Times New Roman" w:hAnsi="Arial" w:cs="Arial"/>
                <w:b/>
                <w:sz w:val="18"/>
                <w:szCs w:val="18"/>
                <w:lang w:val="it-IT"/>
              </w:rPr>
              <w:t>Pressekontakt</w:t>
            </w:r>
            <w:proofErr w:type="spellEnd"/>
            <w:r>
              <w:rPr>
                <w:rFonts w:ascii="Arial" w:eastAsia="Times New Roman" w:hAnsi="Arial" w:cs="Arial"/>
                <w:b/>
                <w:sz w:val="18"/>
                <w:szCs w:val="18"/>
                <w:lang w:val="it-IT"/>
              </w:rPr>
              <w:t xml:space="preserve"> HQ </w:t>
            </w:r>
            <w:proofErr w:type="spellStart"/>
            <w:r>
              <w:rPr>
                <w:rFonts w:ascii="Arial" w:eastAsia="Times New Roman" w:hAnsi="Arial" w:cs="Arial"/>
                <w:b/>
                <w:sz w:val="18"/>
                <w:szCs w:val="18"/>
                <w:lang w:val="it-IT"/>
              </w:rPr>
              <w:t>Italien</w:t>
            </w:r>
            <w:proofErr w:type="spellEnd"/>
          </w:p>
        </w:tc>
      </w:tr>
      <w:tr w:rsidR="00CE671E" w:rsidRPr="00284AAA" w14:paraId="28DE61A5" w14:textId="77777777" w:rsidTr="66FB048D">
        <w:trPr>
          <w:trHeight w:val="284"/>
        </w:trPr>
        <w:tc>
          <w:tcPr>
            <w:tcW w:w="2610" w:type="dxa"/>
          </w:tcPr>
          <w:p w14:paraId="528A10D6" w14:textId="45913E97" w:rsidR="00CE671E" w:rsidRDefault="00CE671E" w:rsidP="66FB048D">
            <w:pPr>
              <w:pStyle w:val="KeinLeerraum"/>
              <w:jc w:val="both"/>
              <w:rPr>
                <w:rFonts w:ascii="Arial" w:hAnsi="Arial" w:cs="Arial"/>
                <w:sz w:val="18"/>
                <w:szCs w:val="18"/>
                <w:lang w:val="de-DE"/>
              </w:rPr>
            </w:pPr>
            <w:r w:rsidRPr="66FB048D">
              <w:rPr>
                <w:rFonts w:ascii="Arial" w:hAnsi="Arial" w:cs="Arial"/>
                <w:sz w:val="18"/>
                <w:szCs w:val="18"/>
                <w:lang w:val="de-DE"/>
              </w:rPr>
              <w:t xml:space="preserve">Wächter PR </w:t>
            </w:r>
          </w:p>
          <w:p w14:paraId="5F621F33" w14:textId="6D1ED2CE" w:rsidR="00CE671E" w:rsidRPr="00FC0BA9" w:rsidRDefault="00CE671E" w:rsidP="00CE671E">
            <w:pPr>
              <w:pStyle w:val="KeinLeerraum"/>
              <w:jc w:val="both"/>
              <w:rPr>
                <w:rFonts w:ascii="Arial" w:hAnsi="Arial" w:cs="Arial"/>
                <w:sz w:val="18"/>
                <w:szCs w:val="18"/>
                <w:lang w:val="de-DE"/>
              </w:rPr>
            </w:pPr>
            <w:r w:rsidRPr="00FC0BA9">
              <w:rPr>
                <w:rFonts w:ascii="Arial" w:hAnsi="Arial" w:cs="Arial"/>
                <w:sz w:val="18"/>
                <w:szCs w:val="18"/>
                <w:lang w:val="de-DE"/>
              </w:rPr>
              <w:t>Tanja Gottwald</w:t>
            </w:r>
          </w:p>
          <w:p w14:paraId="5253C1E4" w14:textId="77777777" w:rsidR="00CE671E" w:rsidRPr="00965B72" w:rsidRDefault="00CE671E" w:rsidP="00CE671E">
            <w:pPr>
              <w:pStyle w:val="KeinLeerraum"/>
              <w:jc w:val="both"/>
              <w:rPr>
                <w:rFonts w:ascii="Arial" w:hAnsi="Arial" w:cs="Arial"/>
                <w:sz w:val="18"/>
                <w:szCs w:val="18"/>
                <w:lang w:val="fi-FI"/>
              </w:rPr>
            </w:pPr>
            <w:r>
              <w:rPr>
                <w:rFonts w:ascii="Arial" w:hAnsi="Arial" w:cs="Arial"/>
                <w:sz w:val="18"/>
                <w:szCs w:val="18"/>
                <w:lang w:val="fi-FI"/>
              </w:rPr>
              <w:fldChar w:fldCharType="begin"/>
            </w:r>
            <w:r>
              <w:rPr>
                <w:rFonts w:ascii="Arial" w:hAnsi="Arial" w:cs="Arial"/>
                <w:sz w:val="18"/>
                <w:szCs w:val="18"/>
                <w:lang w:val="fi-FI"/>
              </w:rPr>
              <w:instrText xml:space="preserve"> HYPERLINK "mailto:</w:instrText>
            </w:r>
            <w:r w:rsidRPr="00965B72">
              <w:rPr>
                <w:rFonts w:ascii="Arial" w:hAnsi="Arial" w:cs="Arial"/>
                <w:sz w:val="18"/>
                <w:szCs w:val="18"/>
                <w:lang w:val="fi-FI"/>
              </w:rPr>
              <w:instrText>t.gottwald@waechter.team</w:instrText>
            </w:r>
          </w:p>
          <w:p w14:paraId="724223EA" w14:textId="77777777" w:rsidR="00CE671E" w:rsidRPr="008B461B" w:rsidRDefault="00CE671E" w:rsidP="00CE671E">
            <w:pPr>
              <w:pStyle w:val="KeinLeerraum"/>
              <w:jc w:val="both"/>
              <w:rPr>
                <w:rStyle w:val="Hyperlink"/>
                <w:rFonts w:ascii="Arial" w:hAnsi="Arial" w:cs="Arial"/>
                <w:sz w:val="18"/>
                <w:szCs w:val="18"/>
                <w:lang w:val="fi-FI"/>
              </w:rPr>
            </w:pPr>
            <w:r>
              <w:rPr>
                <w:rFonts w:ascii="Arial" w:hAnsi="Arial" w:cs="Arial"/>
                <w:sz w:val="18"/>
                <w:szCs w:val="18"/>
                <w:lang w:val="fi-FI"/>
              </w:rPr>
              <w:instrText xml:space="preserve">" </w:instrText>
            </w:r>
            <w:r>
              <w:rPr>
                <w:rFonts w:ascii="Arial" w:hAnsi="Arial" w:cs="Arial"/>
                <w:sz w:val="18"/>
                <w:szCs w:val="18"/>
                <w:lang w:val="fi-FI"/>
              </w:rPr>
              <w:fldChar w:fldCharType="separate"/>
            </w:r>
            <w:r w:rsidRPr="008B461B">
              <w:rPr>
                <w:rStyle w:val="Hyperlink"/>
                <w:rFonts w:ascii="Arial" w:hAnsi="Arial" w:cs="Arial"/>
                <w:sz w:val="18"/>
                <w:szCs w:val="18"/>
                <w:lang w:val="fi-FI"/>
              </w:rPr>
              <w:t>t.gottwald@waechter.team</w:t>
            </w:r>
          </w:p>
          <w:p w14:paraId="08619F2B" w14:textId="6E68AAE9" w:rsidR="00CE671E" w:rsidRPr="00FC0BA9" w:rsidRDefault="00CE671E" w:rsidP="00CE671E">
            <w:pPr>
              <w:pStyle w:val="KeinLeerraum"/>
              <w:jc w:val="both"/>
              <w:rPr>
                <w:rFonts w:ascii="Arial" w:hAnsi="Arial" w:cs="Arial"/>
                <w:sz w:val="18"/>
                <w:szCs w:val="18"/>
                <w:lang w:val="de-DE"/>
              </w:rPr>
            </w:pPr>
            <w:r>
              <w:rPr>
                <w:rFonts w:ascii="Arial" w:hAnsi="Arial" w:cs="Arial"/>
                <w:sz w:val="18"/>
                <w:szCs w:val="18"/>
                <w:lang w:val="fi-FI"/>
              </w:rPr>
              <w:fldChar w:fldCharType="end"/>
            </w:r>
            <w:r w:rsidRPr="00300DE5">
              <w:rPr>
                <w:rFonts w:ascii="Arial" w:hAnsi="Arial" w:cs="Arial"/>
                <w:sz w:val="18"/>
                <w:szCs w:val="18"/>
                <w:lang w:val="fi-FI"/>
              </w:rPr>
              <w:t>+49 (0)89/74 72 42-</w:t>
            </w:r>
            <w:r>
              <w:rPr>
                <w:rFonts w:ascii="Arial" w:hAnsi="Arial" w:cs="Arial"/>
                <w:sz w:val="18"/>
                <w:szCs w:val="18"/>
                <w:lang w:val="fi-FI"/>
              </w:rPr>
              <w:t>75</w:t>
            </w:r>
          </w:p>
        </w:tc>
        <w:tc>
          <w:tcPr>
            <w:tcW w:w="2415" w:type="dxa"/>
          </w:tcPr>
          <w:p w14:paraId="2F9FCF93" w14:textId="77777777" w:rsidR="00CE671E" w:rsidRPr="007C7D6A" w:rsidRDefault="00CE671E" w:rsidP="00CE671E">
            <w:pPr>
              <w:pStyle w:val="KeinLeerraum"/>
              <w:widowControl/>
              <w:jc w:val="both"/>
              <w:rPr>
                <w:rStyle w:val="normaltextrun"/>
                <w:rFonts w:asciiTheme="minorBidi" w:hAnsiTheme="minorBidi" w:cstheme="minorBidi"/>
                <w:color w:val="000000"/>
                <w:sz w:val="18"/>
                <w:szCs w:val="18"/>
                <w:shd w:val="clear" w:color="auto" w:fill="FFFFFF"/>
                <w:lang w:val="it-IT"/>
              </w:rPr>
            </w:pPr>
            <w:r w:rsidRPr="007C7D6A">
              <w:rPr>
                <w:rStyle w:val="normaltextrun"/>
                <w:rFonts w:asciiTheme="minorBidi" w:hAnsiTheme="minorBidi" w:cstheme="minorBidi"/>
                <w:color w:val="000000"/>
                <w:sz w:val="18"/>
                <w:szCs w:val="18"/>
                <w:shd w:val="clear" w:color="auto" w:fill="FFFFFF"/>
                <w:lang w:val="it-IT"/>
              </w:rPr>
              <w:t xml:space="preserve">elero </w:t>
            </w:r>
          </w:p>
          <w:p w14:paraId="20EAFF6A" w14:textId="77777777" w:rsidR="00CE671E" w:rsidRPr="007C7D6A" w:rsidRDefault="00CE671E" w:rsidP="00CE671E">
            <w:pPr>
              <w:pStyle w:val="KeinLeerraum"/>
              <w:jc w:val="both"/>
              <w:rPr>
                <w:rStyle w:val="eop"/>
                <w:rFonts w:ascii="Arial" w:hAnsi="Arial" w:cs="Arial"/>
                <w:color w:val="000000"/>
                <w:sz w:val="18"/>
                <w:szCs w:val="18"/>
                <w:shd w:val="clear" w:color="auto" w:fill="FFFFFF"/>
                <w:lang w:val="it-IT"/>
              </w:rPr>
            </w:pPr>
            <w:r w:rsidRPr="007C7D6A">
              <w:rPr>
                <w:rStyle w:val="eop"/>
                <w:rFonts w:ascii="Arial" w:hAnsi="Arial" w:cs="Arial"/>
                <w:color w:val="000000"/>
                <w:sz w:val="18"/>
                <w:szCs w:val="18"/>
                <w:shd w:val="clear" w:color="auto" w:fill="FFFFFF"/>
                <w:lang w:val="it-IT"/>
              </w:rPr>
              <w:t>Inge Rappold</w:t>
            </w:r>
          </w:p>
          <w:p w14:paraId="72554425" w14:textId="77777777" w:rsidR="00CE671E" w:rsidRPr="007C7D6A" w:rsidRDefault="00366685" w:rsidP="00CE671E">
            <w:pPr>
              <w:pStyle w:val="KeinLeerraum"/>
              <w:widowControl/>
              <w:jc w:val="both"/>
              <w:rPr>
                <w:rStyle w:val="eop"/>
                <w:rFonts w:ascii="Arial" w:hAnsi="Arial" w:cs="Arial"/>
                <w:color w:val="000000"/>
                <w:sz w:val="18"/>
                <w:szCs w:val="18"/>
                <w:shd w:val="clear" w:color="auto" w:fill="FFFFFF"/>
                <w:lang w:val="it-IT"/>
              </w:rPr>
            </w:pPr>
            <w:hyperlink r:id="rId17" w:history="1">
              <w:r w:rsidR="00CE671E" w:rsidRPr="007C7D6A">
                <w:rPr>
                  <w:rStyle w:val="Hyperlink"/>
                  <w:rFonts w:ascii="Arial" w:hAnsi="Arial" w:cs="Arial"/>
                  <w:sz w:val="18"/>
                  <w:szCs w:val="18"/>
                  <w:shd w:val="clear" w:color="auto" w:fill="FFFFFF"/>
                  <w:lang w:val="it-IT"/>
                </w:rPr>
                <w:t>Inge.Rappold@elero.de</w:t>
              </w:r>
            </w:hyperlink>
            <w:r w:rsidR="00CE671E" w:rsidRPr="007C7D6A">
              <w:rPr>
                <w:rStyle w:val="eop"/>
                <w:rFonts w:ascii="Arial" w:hAnsi="Arial" w:cs="Arial"/>
                <w:color w:val="000000"/>
                <w:sz w:val="18"/>
                <w:szCs w:val="18"/>
                <w:shd w:val="clear" w:color="auto" w:fill="FFFFFF"/>
                <w:lang w:val="it-IT"/>
              </w:rPr>
              <w:t xml:space="preserve">  </w:t>
            </w:r>
          </w:p>
          <w:p w14:paraId="5F17594C" w14:textId="4C2439F3" w:rsidR="00CE671E" w:rsidRPr="00300DE5" w:rsidRDefault="00CE671E" w:rsidP="00CE671E">
            <w:pPr>
              <w:pStyle w:val="KeinLeerraum"/>
              <w:jc w:val="both"/>
              <w:rPr>
                <w:rFonts w:ascii="Arial" w:eastAsia="Times New Roman" w:hAnsi="Arial" w:cs="Arial"/>
                <w:sz w:val="18"/>
                <w:szCs w:val="18"/>
                <w:lang w:val="fi-FI"/>
              </w:rPr>
            </w:pPr>
            <w:r w:rsidRPr="00C21EE5">
              <w:rPr>
                <w:rStyle w:val="eop"/>
                <w:rFonts w:ascii="Arial" w:hAnsi="Arial" w:cs="Arial"/>
                <w:color w:val="000000"/>
                <w:sz w:val="18"/>
                <w:szCs w:val="18"/>
                <w:shd w:val="clear" w:color="auto" w:fill="FFFFFF"/>
                <w:lang w:val="de-DE"/>
              </w:rPr>
              <w:t>+49 7021 9539-319</w:t>
            </w:r>
          </w:p>
        </w:tc>
        <w:tc>
          <w:tcPr>
            <w:tcW w:w="4179" w:type="dxa"/>
          </w:tcPr>
          <w:p w14:paraId="23D44B86" w14:textId="77777777" w:rsidR="00CE671E" w:rsidRDefault="00CE671E" w:rsidP="00CE671E">
            <w:pPr>
              <w:pStyle w:val="KeinLeerraum"/>
              <w:widowControl/>
              <w:rPr>
                <w:rFonts w:ascii="Arial" w:eastAsia="Times New Roman" w:hAnsi="Arial" w:cs="Arial"/>
                <w:bCs/>
                <w:sz w:val="18"/>
                <w:szCs w:val="18"/>
                <w:lang w:val="it-IT"/>
              </w:rPr>
            </w:pPr>
            <w:r>
              <w:rPr>
                <w:rFonts w:ascii="Arial" w:eastAsia="Times New Roman" w:hAnsi="Arial" w:cs="Arial"/>
                <w:bCs/>
                <w:sz w:val="18"/>
                <w:szCs w:val="18"/>
                <w:lang w:val="it-IT"/>
              </w:rPr>
              <w:t>Nice HQ</w:t>
            </w:r>
          </w:p>
          <w:p w14:paraId="54E420AC" w14:textId="77777777" w:rsidR="00CE671E" w:rsidRDefault="00CE671E" w:rsidP="00CE671E">
            <w:pPr>
              <w:pStyle w:val="KeinLeerraum"/>
              <w:widowControl/>
              <w:rPr>
                <w:rFonts w:ascii="Arial" w:eastAsia="Times New Roman" w:hAnsi="Arial" w:cs="Arial"/>
                <w:bCs/>
                <w:sz w:val="18"/>
                <w:szCs w:val="18"/>
                <w:lang w:val="it-IT"/>
              </w:rPr>
            </w:pPr>
            <w:r w:rsidRPr="00CE671E">
              <w:rPr>
                <w:rFonts w:ascii="Arial" w:eastAsia="Times New Roman" w:hAnsi="Arial" w:cs="Arial"/>
                <w:bCs/>
                <w:sz w:val="18"/>
                <w:szCs w:val="18"/>
                <w:lang w:val="it-IT"/>
              </w:rPr>
              <w:t>Elisa Chies</w:t>
            </w:r>
          </w:p>
          <w:p w14:paraId="5C2EB2FA" w14:textId="0C56C528" w:rsidR="00CE671E" w:rsidRPr="00CE671E" w:rsidRDefault="00366685" w:rsidP="00CE671E">
            <w:pPr>
              <w:pStyle w:val="KeinLeerraum"/>
              <w:widowControl/>
              <w:rPr>
                <w:rFonts w:ascii="Arial" w:eastAsia="Times New Roman" w:hAnsi="Arial" w:cs="Arial"/>
                <w:bCs/>
                <w:sz w:val="18"/>
                <w:szCs w:val="18"/>
                <w:lang w:val="de-DE"/>
              </w:rPr>
            </w:pPr>
            <w:hyperlink r:id="rId18" w:history="1">
              <w:r w:rsidR="00AA7769" w:rsidRPr="00625C8C">
                <w:rPr>
                  <w:rStyle w:val="Hyperlink"/>
                  <w:rFonts w:ascii="Arial" w:eastAsia="Times New Roman" w:hAnsi="Arial" w:cs="Arial"/>
                  <w:bCs/>
                  <w:sz w:val="18"/>
                  <w:szCs w:val="18"/>
                  <w:lang w:val="it-IT"/>
                </w:rPr>
                <w:t>el.chies@niceforyou.com</w:t>
              </w:r>
            </w:hyperlink>
            <w:r w:rsidR="00AA7769">
              <w:rPr>
                <w:rFonts w:ascii="Arial" w:eastAsia="Times New Roman" w:hAnsi="Arial" w:cs="Arial"/>
                <w:bCs/>
                <w:sz w:val="18"/>
                <w:szCs w:val="18"/>
                <w:lang w:val="it-IT"/>
              </w:rPr>
              <w:t xml:space="preserve"> </w:t>
            </w:r>
            <w:r w:rsidR="00CE671E" w:rsidRPr="00CE671E">
              <w:rPr>
                <w:rFonts w:ascii="Arial" w:eastAsia="Times New Roman" w:hAnsi="Arial" w:cs="Arial"/>
                <w:bCs/>
                <w:sz w:val="18"/>
                <w:szCs w:val="18"/>
                <w:lang w:val="it-IT"/>
              </w:rPr>
              <w:br/>
            </w:r>
            <w:r w:rsidR="00AA7769" w:rsidRPr="00AA7769">
              <w:rPr>
                <w:rFonts w:ascii="Arial" w:eastAsia="Times New Roman" w:hAnsi="Arial" w:cs="Arial"/>
                <w:bCs/>
                <w:sz w:val="18"/>
                <w:szCs w:val="18"/>
                <w:lang w:val="de-DE"/>
              </w:rPr>
              <w:t>+39 0422 505 406</w:t>
            </w:r>
          </w:p>
          <w:p w14:paraId="20604907" w14:textId="7F62A1DD" w:rsidR="00CE671E" w:rsidRPr="00C57016" w:rsidRDefault="00CE671E" w:rsidP="00CE1D50">
            <w:pPr>
              <w:pStyle w:val="KeinLeerraum"/>
              <w:widowControl/>
              <w:jc w:val="both"/>
              <w:rPr>
                <w:rFonts w:ascii="Arial" w:eastAsia="Times New Roman" w:hAnsi="Arial" w:cs="Arial"/>
                <w:sz w:val="18"/>
                <w:szCs w:val="18"/>
                <w:lang w:val="de-DE"/>
              </w:rPr>
            </w:pPr>
          </w:p>
        </w:tc>
      </w:tr>
    </w:tbl>
    <w:p w14:paraId="69B69553" w14:textId="19E6762F" w:rsidR="0097157B" w:rsidRPr="00202D0C" w:rsidRDefault="0097157B" w:rsidP="00CE1D50">
      <w:pPr>
        <w:spacing w:line="360" w:lineRule="auto"/>
        <w:jc w:val="both"/>
        <w:rPr>
          <w:lang w:val="de-DE"/>
        </w:rPr>
      </w:pPr>
    </w:p>
    <w:sectPr w:rsidR="0097157B" w:rsidRPr="00202D0C">
      <w:pgSz w:w="11906" w:h="16838"/>
      <w:pgMar w:top="1417" w:right="1417" w:bottom="1134" w:left="1417" w:header="720" w:footer="72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40502020204"/>
    <w:charset w:val="00"/>
    <w:family w:val="swiss"/>
    <w:pitch w:val="variable"/>
    <w:sig w:usb0="8100AAF7" w:usb1="0000807B" w:usb2="00000008"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57B"/>
    <w:rsid w:val="00000A45"/>
    <w:rsid w:val="00017EF5"/>
    <w:rsid w:val="00023724"/>
    <w:rsid w:val="000257B1"/>
    <w:rsid w:val="000420B0"/>
    <w:rsid w:val="0005107D"/>
    <w:rsid w:val="00052AA6"/>
    <w:rsid w:val="00072CF5"/>
    <w:rsid w:val="00074E66"/>
    <w:rsid w:val="00075C23"/>
    <w:rsid w:val="000A1407"/>
    <w:rsid w:val="000A296C"/>
    <w:rsid w:val="000A33EA"/>
    <w:rsid w:val="000A3513"/>
    <w:rsid w:val="000B5598"/>
    <w:rsid w:val="000B563E"/>
    <w:rsid w:val="000B7DE8"/>
    <w:rsid w:val="000F2C7D"/>
    <w:rsid w:val="001119F5"/>
    <w:rsid w:val="00115138"/>
    <w:rsid w:val="0012088D"/>
    <w:rsid w:val="0012576E"/>
    <w:rsid w:val="001305BA"/>
    <w:rsid w:val="0014730D"/>
    <w:rsid w:val="00155E48"/>
    <w:rsid w:val="00160056"/>
    <w:rsid w:val="00186F75"/>
    <w:rsid w:val="00195ABC"/>
    <w:rsid w:val="001B248B"/>
    <w:rsid w:val="001E051E"/>
    <w:rsid w:val="001E46C5"/>
    <w:rsid w:val="001F6159"/>
    <w:rsid w:val="00202D0C"/>
    <w:rsid w:val="00213F11"/>
    <w:rsid w:val="002272E0"/>
    <w:rsid w:val="002318C3"/>
    <w:rsid w:val="002439A6"/>
    <w:rsid w:val="00245A08"/>
    <w:rsid w:val="002658A3"/>
    <w:rsid w:val="002758EA"/>
    <w:rsid w:val="00276774"/>
    <w:rsid w:val="00281492"/>
    <w:rsid w:val="00284AAA"/>
    <w:rsid w:val="00295C7C"/>
    <w:rsid w:val="002A149F"/>
    <w:rsid w:val="002A2044"/>
    <w:rsid w:val="002A2E59"/>
    <w:rsid w:val="002A31DF"/>
    <w:rsid w:val="002A4E1D"/>
    <w:rsid w:val="002A770E"/>
    <w:rsid w:val="002B45BF"/>
    <w:rsid w:val="002C4D27"/>
    <w:rsid w:val="002C5995"/>
    <w:rsid w:val="002C6C8D"/>
    <w:rsid w:val="002C7280"/>
    <w:rsid w:val="002D237A"/>
    <w:rsid w:val="002D3A84"/>
    <w:rsid w:val="002E3D15"/>
    <w:rsid w:val="002E6970"/>
    <w:rsid w:val="002F214B"/>
    <w:rsid w:val="002F70AD"/>
    <w:rsid w:val="00304008"/>
    <w:rsid w:val="00314522"/>
    <w:rsid w:val="003210EB"/>
    <w:rsid w:val="00322360"/>
    <w:rsid w:val="0032507C"/>
    <w:rsid w:val="00327E52"/>
    <w:rsid w:val="00359D67"/>
    <w:rsid w:val="00366685"/>
    <w:rsid w:val="003B3DE6"/>
    <w:rsid w:val="003C0007"/>
    <w:rsid w:val="003D6735"/>
    <w:rsid w:val="003E66D4"/>
    <w:rsid w:val="0040124C"/>
    <w:rsid w:val="0040178B"/>
    <w:rsid w:val="004050BC"/>
    <w:rsid w:val="004142CF"/>
    <w:rsid w:val="004142F4"/>
    <w:rsid w:val="00414BB7"/>
    <w:rsid w:val="00414DDF"/>
    <w:rsid w:val="0042614F"/>
    <w:rsid w:val="00446A5B"/>
    <w:rsid w:val="0044764C"/>
    <w:rsid w:val="0045161D"/>
    <w:rsid w:val="00456A38"/>
    <w:rsid w:val="00472B6F"/>
    <w:rsid w:val="00477BAC"/>
    <w:rsid w:val="0049133D"/>
    <w:rsid w:val="004A2244"/>
    <w:rsid w:val="004A359B"/>
    <w:rsid w:val="004B301D"/>
    <w:rsid w:val="004C0868"/>
    <w:rsid w:val="004F07BE"/>
    <w:rsid w:val="004F50FB"/>
    <w:rsid w:val="004F52C6"/>
    <w:rsid w:val="004F6AEE"/>
    <w:rsid w:val="004FC4F7"/>
    <w:rsid w:val="005039F5"/>
    <w:rsid w:val="00520711"/>
    <w:rsid w:val="005254A1"/>
    <w:rsid w:val="00541C27"/>
    <w:rsid w:val="005464F2"/>
    <w:rsid w:val="00550F23"/>
    <w:rsid w:val="00562B0C"/>
    <w:rsid w:val="0056454D"/>
    <w:rsid w:val="005716A9"/>
    <w:rsid w:val="005724E1"/>
    <w:rsid w:val="00583BF7"/>
    <w:rsid w:val="005A4184"/>
    <w:rsid w:val="005B6E1A"/>
    <w:rsid w:val="005D538A"/>
    <w:rsid w:val="005F02BB"/>
    <w:rsid w:val="005F1651"/>
    <w:rsid w:val="005F3D33"/>
    <w:rsid w:val="005F6A66"/>
    <w:rsid w:val="00604EC9"/>
    <w:rsid w:val="00611C46"/>
    <w:rsid w:val="00620BDD"/>
    <w:rsid w:val="00636FD9"/>
    <w:rsid w:val="00642C38"/>
    <w:rsid w:val="00645C8E"/>
    <w:rsid w:val="006514C0"/>
    <w:rsid w:val="0066017E"/>
    <w:rsid w:val="00670756"/>
    <w:rsid w:val="00671F10"/>
    <w:rsid w:val="0069241D"/>
    <w:rsid w:val="00694307"/>
    <w:rsid w:val="00694993"/>
    <w:rsid w:val="00697C4F"/>
    <w:rsid w:val="006A3827"/>
    <w:rsid w:val="006B1DA1"/>
    <w:rsid w:val="006C1066"/>
    <w:rsid w:val="006C6B98"/>
    <w:rsid w:val="006C7707"/>
    <w:rsid w:val="006D0F55"/>
    <w:rsid w:val="006D2E8C"/>
    <w:rsid w:val="006D6C4A"/>
    <w:rsid w:val="006E1F99"/>
    <w:rsid w:val="006E75B9"/>
    <w:rsid w:val="006F18C5"/>
    <w:rsid w:val="00731F5E"/>
    <w:rsid w:val="00745CF2"/>
    <w:rsid w:val="00753CE0"/>
    <w:rsid w:val="007618B5"/>
    <w:rsid w:val="007708D8"/>
    <w:rsid w:val="007823D0"/>
    <w:rsid w:val="007A1245"/>
    <w:rsid w:val="007A41AF"/>
    <w:rsid w:val="007B231E"/>
    <w:rsid w:val="007C0D64"/>
    <w:rsid w:val="007C3B8B"/>
    <w:rsid w:val="007C67EE"/>
    <w:rsid w:val="007C6C74"/>
    <w:rsid w:val="007C7A3E"/>
    <w:rsid w:val="007C7D6A"/>
    <w:rsid w:val="007E2AEB"/>
    <w:rsid w:val="007E3460"/>
    <w:rsid w:val="007E4DD4"/>
    <w:rsid w:val="007F07BF"/>
    <w:rsid w:val="007F21E6"/>
    <w:rsid w:val="007F4B6B"/>
    <w:rsid w:val="00827388"/>
    <w:rsid w:val="008349F9"/>
    <w:rsid w:val="00835C9C"/>
    <w:rsid w:val="008633AD"/>
    <w:rsid w:val="00882C5F"/>
    <w:rsid w:val="00884B35"/>
    <w:rsid w:val="00894A62"/>
    <w:rsid w:val="008A0AA6"/>
    <w:rsid w:val="008A1246"/>
    <w:rsid w:val="008A40E7"/>
    <w:rsid w:val="008B14EF"/>
    <w:rsid w:val="008B16F4"/>
    <w:rsid w:val="008B2A62"/>
    <w:rsid w:val="008C0EC3"/>
    <w:rsid w:val="008C3527"/>
    <w:rsid w:val="008E6B9C"/>
    <w:rsid w:val="00902AD9"/>
    <w:rsid w:val="00905297"/>
    <w:rsid w:val="00907176"/>
    <w:rsid w:val="00912817"/>
    <w:rsid w:val="009244D0"/>
    <w:rsid w:val="009363D1"/>
    <w:rsid w:val="00942BD5"/>
    <w:rsid w:val="009573C9"/>
    <w:rsid w:val="00965B72"/>
    <w:rsid w:val="00966DDF"/>
    <w:rsid w:val="0097157B"/>
    <w:rsid w:val="0097345F"/>
    <w:rsid w:val="0097517E"/>
    <w:rsid w:val="00982B55"/>
    <w:rsid w:val="00982E7D"/>
    <w:rsid w:val="00983243"/>
    <w:rsid w:val="00993987"/>
    <w:rsid w:val="009A56BF"/>
    <w:rsid w:val="009A690A"/>
    <w:rsid w:val="009A7B4A"/>
    <w:rsid w:val="009C0343"/>
    <w:rsid w:val="009E1EEF"/>
    <w:rsid w:val="009E33F5"/>
    <w:rsid w:val="009F7681"/>
    <w:rsid w:val="00A044FF"/>
    <w:rsid w:val="00A1228A"/>
    <w:rsid w:val="00A1636A"/>
    <w:rsid w:val="00A1783F"/>
    <w:rsid w:val="00A22D88"/>
    <w:rsid w:val="00A26622"/>
    <w:rsid w:val="00A34C48"/>
    <w:rsid w:val="00A42474"/>
    <w:rsid w:val="00A521E6"/>
    <w:rsid w:val="00A774CC"/>
    <w:rsid w:val="00A8305B"/>
    <w:rsid w:val="00A843E8"/>
    <w:rsid w:val="00A9206B"/>
    <w:rsid w:val="00A954A9"/>
    <w:rsid w:val="00A962AF"/>
    <w:rsid w:val="00AA01A8"/>
    <w:rsid w:val="00AA64C8"/>
    <w:rsid w:val="00AA7769"/>
    <w:rsid w:val="00AB1E5E"/>
    <w:rsid w:val="00AB5311"/>
    <w:rsid w:val="00AB715D"/>
    <w:rsid w:val="00ACF40F"/>
    <w:rsid w:val="00AD74C5"/>
    <w:rsid w:val="00AE171E"/>
    <w:rsid w:val="00AE4157"/>
    <w:rsid w:val="00AE5136"/>
    <w:rsid w:val="00AF317F"/>
    <w:rsid w:val="00B03ED5"/>
    <w:rsid w:val="00B21BF2"/>
    <w:rsid w:val="00B3038B"/>
    <w:rsid w:val="00B4199D"/>
    <w:rsid w:val="00B4477A"/>
    <w:rsid w:val="00B62F84"/>
    <w:rsid w:val="00B727F6"/>
    <w:rsid w:val="00B814A7"/>
    <w:rsid w:val="00B83DE3"/>
    <w:rsid w:val="00B870F3"/>
    <w:rsid w:val="00B94D76"/>
    <w:rsid w:val="00BA16E8"/>
    <w:rsid w:val="00BA4D02"/>
    <w:rsid w:val="00BA7B80"/>
    <w:rsid w:val="00BB7E69"/>
    <w:rsid w:val="00BC1163"/>
    <w:rsid w:val="00BC24A5"/>
    <w:rsid w:val="00BC6CA5"/>
    <w:rsid w:val="00BD0B24"/>
    <w:rsid w:val="00BD64E8"/>
    <w:rsid w:val="00BD7A2C"/>
    <w:rsid w:val="00BE08B9"/>
    <w:rsid w:val="00BE4BF3"/>
    <w:rsid w:val="00BE5EDE"/>
    <w:rsid w:val="00BF24D5"/>
    <w:rsid w:val="00C21EE5"/>
    <w:rsid w:val="00C30CB0"/>
    <w:rsid w:val="00C31C60"/>
    <w:rsid w:val="00C4182D"/>
    <w:rsid w:val="00C525DD"/>
    <w:rsid w:val="00C74FD8"/>
    <w:rsid w:val="00C84228"/>
    <w:rsid w:val="00CA0F01"/>
    <w:rsid w:val="00CA6B7B"/>
    <w:rsid w:val="00CB00AA"/>
    <w:rsid w:val="00CB5220"/>
    <w:rsid w:val="00CE1D50"/>
    <w:rsid w:val="00CE26F3"/>
    <w:rsid w:val="00CE671E"/>
    <w:rsid w:val="00CF47AF"/>
    <w:rsid w:val="00D0360F"/>
    <w:rsid w:val="00D06F7F"/>
    <w:rsid w:val="00D247E5"/>
    <w:rsid w:val="00D25913"/>
    <w:rsid w:val="00D42262"/>
    <w:rsid w:val="00D45DFA"/>
    <w:rsid w:val="00D676A5"/>
    <w:rsid w:val="00D744BA"/>
    <w:rsid w:val="00D8015A"/>
    <w:rsid w:val="00D82AA7"/>
    <w:rsid w:val="00D960C0"/>
    <w:rsid w:val="00DA4CBC"/>
    <w:rsid w:val="00DB5E84"/>
    <w:rsid w:val="00DB610F"/>
    <w:rsid w:val="00DB68E4"/>
    <w:rsid w:val="00DC1F76"/>
    <w:rsid w:val="00DD4BEC"/>
    <w:rsid w:val="00DD5E84"/>
    <w:rsid w:val="00DE1B7E"/>
    <w:rsid w:val="00DE45CC"/>
    <w:rsid w:val="00DF2103"/>
    <w:rsid w:val="00E05460"/>
    <w:rsid w:val="00E23D98"/>
    <w:rsid w:val="00E4191E"/>
    <w:rsid w:val="00E46A04"/>
    <w:rsid w:val="00E51866"/>
    <w:rsid w:val="00E5522F"/>
    <w:rsid w:val="00E810E4"/>
    <w:rsid w:val="00EA420F"/>
    <w:rsid w:val="00EB4D90"/>
    <w:rsid w:val="00EC709D"/>
    <w:rsid w:val="00ED0DC9"/>
    <w:rsid w:val="00ED5C2E"/>
    <w:rsid w:val="00ED665B"/>
    <w:rsid w:val="00EF7836"/>
    <w:rsid w:val="00F02999"/>
    <w:rsid w:val="00F07B82"/>
    <w:rsid w:val="00F12935"/>
    <w:rsid w:val="00F1426A"/>
    <w:rsid w:val="00F14BB6"/>
    <w:rsid w:val="00F15D59"/>
    <w:rsid w:val="00F175BE"/>
    <w:rsid w:val="00F1797B"/>
    <w:rsid w:val="00F2231A"/>
    <w:rsid w:val="00F252E3"/>
    <w:rsid w:val="00F26768"/>
    <w:rsid w:val="00F3545C"/>
    <w:rsid w:val="00F47A9D"/>
    <w:rsid w:val="00F63159"/>
    <w:rsid w:val="00F84EE1"/>
    <w:rsid w:val="00F90AAC"/>
    <w:rsid w:val="00F97F26"/>
    <w:rsid w:val="00FA25C8"/>
    <w:rsid w:val="00FB4DA6"/>
    <w:rsid w:val="00FC0012"/>
    <w:rsid w:val="00FC0BA9"/>
    <w:rsid w:val="00FD257F"/>
    <w:rsid w:val="00FE3C93"/>
    <w:rsid w:val="00FE4C99"/>
    <w:rsid w:val="00FF434F"/>
    <w:rsid w:val="00FF5CED"/>
    <w:rsid w:val="01BAE902"/>
    <w:rsid w:val="02141151"/>
    <w:rsid w:val="02259FBC"/>
    <w:rsid w:val="024BFA1B"/>
    <w:rsid w:val="04984EAE"/>
    <w:rsid w:val="04A1AA3C"/>
    <w:rsid w:val="04ED676C"/>
    <w:rsid w:val="06CCDC68"/>
    <w:rsid w:val="06CD0F7C"/>
    <w:rsid w:val="06E96B58"/>
    <w:rsid w:val="076F11AF"/>
    <w:rsid w:val="07A820C7"/>
    <w:rsid w:val="07D013CF"/>
    <w:rsid w:val="088681F2"/>
    <w:rsid w:val="08CF7799"/>
    <w:rsid w:val="09A117D9"/>
    <w:rsid w:val="09EB9A32"/>
    <w:rsid w:val="0BAB482F"/>
    <w:rsid w:val="0BF6C624"/>
    <w:rsid w:val="0C04D0A6"/>
    <w:rsid w:val="0CC1A9F0"/>
    <w:rsid w:val="0D04C612"/>
    <w:rsid w:val="0E4395AD"/>
    <w:rsid w:val="0E7E1ACA"/>
    <w:rsid w:val="1050E5FF"/>
    <w:rsid w:val="1099ECED"/>
    <w:rsid w:val="12105958"/>
    <w:rsid w:val="125C3C21"/>
    <w:rsid w:val="12BF03E1"/>
    <w:rsid w:val="12CEA704"/>
    <w:rsid w:val="14D5197B"/>
    <w:rsid w:val="154D20F5"/>
    <w:rsid w:val="15576434"/>
    <w:rsid w:val="15F84B99"/>
    <w:rsid w:val="1624A9D7"/>
    <w:rsid w:val="18A96C9E"/>
    <w:rsid w:val="1A1EAA3C"/>
    <w:rsid w:val="1A340DBB"/>
    <w:rsid w:val="1ADBDDC0"/>
    <w:rsid w:val="1ADF5CB3"/>
    <w:rsid w:val="1B45A906"/>
    <w:rsid w:val="1B567D72"/>
    <w:rsid w:val="1B7316B6"/>
    <w:rsid w:val="1BA88110"/>
    <w:rsid w:val="1C14ACEA"/>
    <w:rsid w:val="1C2CA6B2"/>
    <w:rsid w:val="1CEFD6A3"/>
    <w:rsid w:val="1D35C86C"/>
    <w:rsid w:val="1D3FCF34"/>
    <w:rsid w:val="1D7DFDA8"/>
    <w:rsid w:val="1DE8AABD"/>
    <w:rsid w:val="1F2D11E9"/>
    <w:rsid w:val="1F413998"/>
    <w:rsid w:val="1F5011E9"/>
    <w:rsid w:val="1F5D9BAF"/>
    <w:rsid w:val="202628AB"/>
    <w:rsid w:val="20A41061"/>
    <w:rsid w:val="21EEF903"/>
    <w:rsid w:val="22A126F2"/>
    <w:rsid w:val="236CA909"/>
    <w:rsid w:val="248E1E06"/>
    <w:rsid w:val="27723BED"/>
    <w:rsid w:val="277CC9E7"/>
    <w:rsid w:val="28F75DA4"/>
    <w:rsid w:val="292B280B"/>
    <w:rsid w:val="2971FE29"/>
    <w:rsid w:val="2B2D622C"/>
    <w:rsid w:val="2C13CA1A"/>
    <w:rsid w:val="2CB0E2EB"/>
    <w:rsid w:val="2D773246"/>
    <w:rsid w:val="2E2CD412"/>
    <w:rsid w:val="2E4E22CD"/>
    <w:rsid w:val="2EACEDF7"/>
    <w:rsid w:val="2EEE4B7C"/>
    <w:rsid w:val="2F1F23EE"/>
    <w:rsid w:val="304C8B4C"/>
    <w:rsid w:val="30A3BD80"/>
    <w:rsid w:val="31E7141A"/>
    <w:rsid w:val="3499F1BA"/>
    <w:rsid w:val="34BE349A"/>
    <w:rsid w:val="34F1AC4D"/>
    <w:rsid w:val="35323A7C"/>
    <w:rsid w:val="355ACEB2"/>
    <w:rsid w:val="3560D11B"/>
    <w:rsid w:val="359019CC"/>
    <w:rsid w:val="36D91792"/>
    <w:rsid w:val="37385C3D"/>
    <w:rsid w:val="37D38033"/>
    <w:rsid w:val="385FA2AC"/>
    <w:rsid w:val="389D8234"/>
    <w:rsid w:val="39371766"/>
    <w:rsid w:val="396FEC18"/>
    <w:rsid w:val="3B4996A6"/>
    <w:rsid w:val="3B71A72E"/>
    <w:rsid w:val="3BB05BD8"/>
    <w:rsid w:val="3BB20C2C"/>
    <w:rsid w:val="3BF78D9A"/>
    <w:rsid w:val="3C2D3BE9"/>
    <w:rsid w:val="3C32E6F5"/>
    <w:rsid w:val="3CE3F733"/>
    <w:rsid w:val="3DC5EA79"/>
    <w:rsid w:val="3F318CC5"/>
    <w:rsid w:val="3FB7B1F1"/>
    <w:rsid w:val="40214141"/>
    <w:rsid w:val="405FBB20"/>
    <w:rsid w:val="406FEF40"/>
    <w:rsid w:val="40EE0793"/>
    <w:rsid w:val="4324CF73"/>
    <w:rsid w:val="45B400C1"/>
    <w:rsid w:val="45B7FCF1"/>
    <w:rsid w:val="461877E4"/>
    <w:rsid w:val="46615A25"/>
    <w:rsid w:val="46F8E82D"/>
    <w:rsid w:val="4703168C"/>
    <w:rsid w:val="47B9EAC2"/>
    <w:rsid w:val="4822FD0B"/>
    <w:rsid w:val="488D5E13"/>
    <w:rsid w:val="48CECECF"/>
    <w:rsid w:val="4A0811AB"/>
    <w:rsid w:val="4B03945D"/>
    <w:rsid w:val="4C693DD0"/>
    <w:rsid w:val="4CB34993"/>
    <w:rsid w:val="4D138ED6"/>
    <w:rsid w:val="4D71AD6A"/>
    <w:rsid w:val="4DBF316D"/>
    <w:rsid w:val="4DE0B1CE"/>
    <w:rsid w:val="4EFEA0D4"/>
    <w:rsid w:val="4F836BAA"/>
    <w:rsid w:val="4FB4D519"/>
    <w:rsid w:val="50254DDD"/>
    <w:rsid w:val="511F5031"/>
    <w:rsid w:val="51205B0F"/>
    <w:rsid w:val="51F48047"/>
    <w:rsid w:val="52102272"/>
    <w:rsid w:val="522021B1"/>
    <w:rsid w:val="52C7B65D"/>
    <w:rsid w:val="5346545B"/>
    <w:rsid w:val="53EE12A9"/>
    <w:rsid w:val="54EC7E51"/>
    <w:rsid w:val="555D0987"/>
    <w:rsid w:val="557CD378"/>
    <w:rsid w:val="55BE8046"/>
    <w:rsid w:val="55CBF6DA"/>
    <w:rsid w:val="560E7654"/>
    <w:rsid w:val="56242FFD"/>
    <w:rsid w:val="57091D28"/>
    <w:rsid w:val="5750377B"/>
    <w:rsid w:val="5756677F"/>
    <w:rsid w:val="577B1634"/>
    <w:rsid w:val="5797B193"/>
    <w:rsid w:val="58609048"/>
    <w:rsid w:val="587868AF"/>
    <w:rsid w:val="587EB918"/>
    <w:rsid w:val="58AA867E"/>
    <w:rsid w:val="58ED10EE"/>
    <w:rsid w:val="597D04F4"/>
    <w:rsid w:val="59ADB267"/>
    <w:rsid w:val="59BEE9B6"/>
    <w:rsid w:val="59FE09A2"/>
    <w:rsid w:val="5B06E286"/>
    <w:rsid w:val="5CA322DE"/>
    <w:rsid w:val="5D21BEFB"/>
    <w:rsid w:val="5D5A684D"/>
    <w:rsid w:val="5D868F8F"/>
    <w:rsid w:val="5F6A673F"/>
    <w:rsid w:val="601F8BDB"/>
    <w:rsid w:val="6066D198"/>
    <w:rsid w:val="60DD638A"/>
    <w:rsid w:val="639105D8"/>
    <w:rsid w:val="639381BA"/>
    <w:rsid w:val="63EF5D4E"/>
    <w:rsid w:val="647C68BE"/>
    <w:rsid w:val="64CB3771"/>
    <w:rsid w:val="654588DF"/>
    <w:rsid w:val="66240019"/>
    <w:rsid w:val="665776BD"/>
    <w:rsid w:val="66FB048D"/>
    <w:rsid w:val="676B67A9"/>
    <w:rsid w:val="6812D296"/>
    <w:rsid w:val="685F0616"/>
    <w:rsid w:val="687151E2"/>
    <w:rsid w:val="69013358"/>
    <w:rsid w:val="6925E47A"/>
    <w:rsid w:val="69721F69"/>
    <w:rsid w:val="6977343D"/>
    <w:rsid w:val="69E54F9A"/>
    <w:rsid w:val="6B801D53"/>
    <w:rsid w:val="6BB93370"/>
    <w:rsid w:val="6C2F8E67"/>
    <w:rsid w:val="6CEC348A"/>
    <w:rsid w:val="6E1299E8"/>
    <w:rsid w:val="6E723D2B"/>
    <w:rsid w:val="6E79599A"/>
    <w:rsid w:val="6E99A47C"/>
    <w:rsid w:val="6EB17F9B"/>
    <w:rsid w:val="6EC25773"/>
    <w:rsid w:val="6F435512"/>
    <w:rsid w:val="6F8F79B2"/>
    <w:rsid w:val="6FB5B999"/>
    <w:rsid w:val="6FF2D60F"/>
    <w:rsid w:val="7041EBE9"/>
    <w:rsid w:val="7076CEB2"/>
    <w:rsid w:val="70A18806"/>
    <w:rsid w:val="71765303"/>
    <w:rsid w:val="71E1BAA1"/>
    <w:rsid w:val="73FC9608"/>
    <w:rsid w:val="741EBA55"/>
    <w:rsid w:val="744ACB66"/>
    <w:rsid w:val="74C5458E"/>
    <w:rsid w:val="74E3AF09"/>
    <w:rsid w:val="74EC2B6F"/>
    <w:rsid w:val="7551671E"/>
    <w:rsid w:val="75D5CC69"/>
    <w:rsid w:val="76AF6AF4"/>
    <w:rsid w:val="76B365BF"/>
    <w:rsid w:val="76D39102"/>
    <w:rsid w:val="773FD3F8"/>
    <w:rsid w:val="7811383E"/>
    <w:rsid w:val="78ADC06E"/>
    <w:rsid w:val="78DE8273"/>
    <w:rsid w:val="7A45C675"/>
    <w:rsid w:val="7A4A3397"/>
    <w:rsid w:val="7B53C239"/>
    <w:rsid w:val="7C36B964"/>
    <w:rsid w:val="7CBA1380"/>
    <w:rsid w:val="7D4D325E"/>
  </w:rsids>
  <m:mathPr>
    <m:mathFont m:val="Cambria Math"/>
    <m:brkBin m:val="before"/>
    <m:brkBinSub m:val="--"/>
    <m:smallFrac m:val="0"/>
    <m:dispDef/>
    <m:lMargin m:val="0"/>
    <m:rMargin m:val="0"/>
    <m:defJc m:val="centerGroup"/>
    <m:wrapIndent m:val="1440"/>
    <m:intLim m:val="subSup"/>
    <m:naryLim m:val="undOvr"/>
  </m:mathPr>
  <w:themeFontLang w:val="de-DE" w:eastAsia="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8059D6"/>
  <w15:docId w15:val="{2CB026FE-40AD-4299-A566-C3504AF6D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C3B8B"/>
    <w:rPr>
      <w:rFonts w:cs="Calibri"/>
      <w:sz w:val="22"/>
    </w:rPr>
  </w:style>
  <w:style w:type="paragraph" w:styleId="berschrift3">
    <w:name w:val="heading 3"/>
    <w:basedOn w:val="Standard"/>
    <w:link w:val="berschrift3Zchn"/>
    <w:uiPriority w:val="9"/>
    <w:qFormat/>
    <w:rsid w:val="00DE45CC"/>
    <w:pPr>
      <w:spacing w:before="100" w:beforeAutospacing="1" w:after="100" w:afterAutospacing="1"/>
      <w:outlineLvl w:val="2"/>
    </w:pPr>
    <w:rPr>
      <w:rFonts w:ascii="Times New Roman" w:eastAsia="Times New Roman" w:hAnsi="Times New Roman" w:cs="Times New Roman"/>
      <w:b/>
      <w:bCs/>
      <w:sz w:val="27"/>
      <w:szCs w:val="27"/>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uiPriority w:val="99"/>
    <w:unhideWhenUsed/>
    <w:rsid w:val="001B53C7"/>
    <w:rPr>
      <w:color w:val="0563C1"/>
      <w:u w:val="single"/>
    </w:rPr>
  </w:style>
  <w:style w:type="character" w:customStyle="1" w:styleId="SprechblasentextZchn">
    <w:name w:val="Sprechblasentext Zchn"/>
    <w:basedOn w:val="Absatz-Standardschriftart"/>
    <w:link w:val="Sprechblasentext"/>
    <w:uiPriority w:val="99"/>
    <w:semiHidden/>
    <w:qFormat/>
    <w:rsid w:val="00C21D0B"/>
    <w:rPr>
      <w:rFonts w:ascii="Segoe UI" w:hAnsi="Segoe UI" w:cs="Segoe UI"/>
      <w:sz w:val="18"/>
      <w:szCs w:val="18"/>
    </w:rPr>
  </w:style>
  <w:style w:type="character" w:styleId="Kommentarzeichen">
    <w:name w:val="annotation reference"/>
    <w:basedOn w:val="Absatz-Standardschriftart"/>
    <w:uiPriority w:val="99"/>
    <w:semiHidden/>
    <w:unhideWhenUsed/>
    <w:qFormat/>
    <w:rsid w:val="00C21D0B"/>
    <w:rPr>
      <w:sz w:val="16"/>
      <w:szCs w:val="16"/>
    </w:rPr>
  </w:style>
  <w:style w:type="character" w:customStyle="1" w:styleId="KommentartextZchn">
    <w:name w:val="Kommentartext Zchn"/>
    <w:basedOn w:val="Absatz-Standardschriftart"/>
    <w:link w:val="Kommentartext"/>
    <w:uiPriority w:val="99"/>
    <w:qFormat/>
    <w:rsid w:val="00C21D0B"/>
    <w:rPr>
      <w:rFonts w:ascii="Calibri" w:hAnsi="Calibri" w:cs="Calibri"/>
      <w:sz w:val="20"/>
      <w:szCs w:val="20"/>
    </w:rPr>
  </w:style>
  <w:style w:type="character" w:customStyle="1" w:styleId="KommentarthemaZchn">
    <w:name w:val="Kommentarthema Zchn"/>
    <w:basedOn w:val="KommentartextZchn"/>
    <w:link w:val="Kommentarthema"/>
    <w:uiPriority w:val="99"/>
    <w:semiHidden/>
    <w:qFormat/>
    <w:rsid w:val="00C21D0B"/>
    <w:rPr>
      <w:rFonts w:ascii="Calibri" w:hAnsi="Calibri" w:cs="Calibri"/>
      <w:b/>
      <w:bCs/>
      <w:sz w:val="20"/>
      <w:szCs w:val="20"/>
    </w:rPr>
  </w:style>
  <w:style w:type="character" w:styleId="BesuchterLink">
    <w:name w:val="FollowedHyperlink"/>
    <w:basedOn w:val="Absatz-Standardschriftart"/>
    <w:uiPriority w:val="99"/>
    <w:semiHidden/>
    <w:unhideWhenUsed/>
    <w:qFormat/>
    <w:rsid w:val="00CE3585"/>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sz w:val="20"/>
      <w:szCs w:val="20"/>
      <w:lang w:val="de-DE"/>
    </w:rPr>
  </w:style>
  <w:style w:type="character" w:customStyle="1" w:styleId="ListLabel8">
    <w:name w:val="ListLabel 8"/>
    <w:qFormat/>
    <w:rPr>
      <w:sz w:val="20"/>
      <w:szCs w:val="20"/>
      <w:lang w:val="de-DE"/>
    </w:rPr>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rPr>
  </w:style>
  <w:style w:type="paragraph" w:styleId="Listenabsatz">
    <w:name w:val="List Paragraph"/>
    <w:basedOn w:val="Standard"/>
    <w:uiPriority w:val="99"/>
    <w:qFormat/>
    <w:rsid w:val="001B53C7"/>
    <w:pPr>
      <w:ind w:left="720"/>
      <w:contextualSpacing/>
    </w:pPr>
    <w:rPr>
      <w:rFonts w:ascii="Arial Narrow" w:eastAsia="Times New Roman" w:hAnsi="Arial Narrow" w:cs="Times New Roman"/>
      <w:sz w:val="24"/>
      <w:szCs w:val="20"/>
      <w:lang w:val="en-GB" w:eastAsia="de-DE"/>
    </w:rPr>
  </w:style>
  <w:style w:type="paragraph" w:styleId="Sprechblasentext">
    <w:name w:val="Balloon Text"/>
    <w:basedOn w:val="Standard"/>
    <w:link w:val="SprechblasentextZchn"/>
    <w:uiPriority w:val="99"/>
    <w:semiHidden/>
    <w:unhideWhenUsed/>
    <w:qFormat/>
    <w:rsid w:val="00C21D0B"/>
    <w:rPr>
      <w:rFonts w:ascii="Segoe UI" w:hAnsi="Segoe UI" w:cs="Segoe UI"/>
      <w:sz w:val="18"/>
      <w:szCs w:val="18"/>
    </w:rPr>
  </w:style>
  <w:style w:type="paragraph" w:styleId="Kommentartext">
    <w:name w:val="annotation text"/>
    <w:basedOn w:val="Standard"/>
    <w:link w:val="KommentartextZchn"/>
    <w:uiPriority w:val="99"/>
    <w:unhideWhenUsed/>
    <w:qFormat/>
    <w:rsid w:val="00C21D0B"/>
    <w:rPr>
      <w:sz w:val="20"/>
      <w:szCs w:val="20"/>
    </w:rPr>
  </w:style>
  <w:style w:type="paragraph" w:styleId="Kommentarthema">
    <w:name w:val="annotation subject"/>
    <w:basedOn w:val="Kommentartext"/>
    <w:next w:val="Kommentartext"/>
    <w:link w:val="KommentarthemaZchn"/>
    <w:uiPriority w:val="99"/>
    <w:semiHidden/>
    <w:unhideWhenUsed/>
    <w:qFormat/>
    <w:rsid w:val="00C21D0B"/>
    <w:rPr>
      <w:b/>
      <w:bCs/>
    </w:rPr>
  </w:style>
  <w:style w:type="table" w:styleId="Tabellenraster">
    <w:name w:val="Table Grid"/>
    <w:basedOn w:val="NormaleTabelle"/>
    <w:rsid w:val="001B53C7"/>
    <w:rPr>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017EF5"/>
    <w:rPr>
      <w:rFonts w:cs="Calibri"/>
      <w:sz w:val="22"/>
    </w:rPr>
  </w:style>
  <w:style w:type="character" w:styleId="Hyperlink">
    <w:name w:val="Hyperlink"/>
    <w:basedOn w:val="Absatz-Standardschriftart"/>
    <w:uiPriority w:val="99"/>
    <w:unhideWhenUsed/>
    <w:rsid w:val="00155E48"/>
    <w:rPr>
      <w:color w:val="0563C1" w:themeColor="hyperlink"/>
      <w:u w:val="single"/>
    </w:rPr>
  </w:style>
  <w:style w:type="character" w:customStyle="1" w:styleId="berschrift3Zchn">
    <w:name w:val="Überschrift 3 Zchn"/>
    <w:basedOn w:val="Absatz-Standardschriftart"/>
    <w:link w:val="berschrift3"/>
    <w:uiPriority w:val="9"/>
    <w:rsid w:val="00DE45CC"/>
    <w:rPr>
      <w:rFonts w:ascii="Times New Roman" w:eastAsia="Times New Roman" w:hAnsi="Times New Roman" w:cs="Times New Roman"/>
      <w:b/>
      <w:bCs/>
      <w:sz w:val="27"/>
      <w:szCs w:val="27"/>
      <w:lang w:val="de-DE" w:eastAsia="de-DE"/>
    </w:rPr>
  </w:style>
  <w:style w:type="paragraph" w:styleId="StandardWeb">
    <w:name w:val="Normal (Web)"/>
    <w:basedOn w:val="Standard"/>
    <w:uiPriority w:val="99"/>
    <w:unhideWhenUsed/>
    <w:rsid w:val="00DE45CC"/>
    <w:pPr>
      <w:spacing w:before="100" w:beforeAutospacing="1" w:after="100" w:afterAutospacing="1"/>
    </w:pPr>
    <w:rPr>
      <w:rFonts w:ascii="Times New Roman" w:eastAsia="Times New Roman" w:hAnsi="Times New Roman" w:cs="Times New Roman"/>
      <w:sz w:val="24"/>
      <w:szCs w:val="24"/>
      <w:lang w:val="de-DE" w:eastAsia="de-DE"/>
    </w:rPr>
  </w:style>
  <w:style w:type="character" w:styleId="NichtaufgelsteErwhnung">
    <w:name w:val="Unresolved Mention"/>
    <w:basedOn w:val="Absatz-Standardschriftart"/>
    <w:uiPriority w:val="99"/>
    <w:semiHidden/>
    <w:unhideWhenUsed/>
    <w:rsid w:val="00905297"/>
    <w:rPr>
      <w:color w:val="605E5C"/>
      <w:shd w:val="clear" w:color="auto" w:fill="E1DFDD"/>
    </w:rPr>
  </w:style>
  <w:style w:type="paragraph" w:customStyle="1" w:styleId="paragraph">
    <w:name w:val="paragraph"/>
    <w:basedOn w:val="Standard"/>
    <w:rsid w:val="005F1651"/>
    <w:pPr>
      <w:spacing w:before="100" w:beforeAutospacing="1" w:after="100" w:afterAutospacing="1"/>
    </w:pPr>
    <w:rPr>
      <w:rFonts w:ascii="Times New Roman" w:eastAsia="Times New Roman" w:hAnsi="Times New Roman" w:cs="Times New Roman"/>
      <w:sz w:val="24"/>
      <w:szCs w:val="24"/>
      <w:lang w:val="it-IT" w:eastAsia="it-IT"/>
    </w:rPr>
  </w:style>
  <w:style w:type="character" w:customStyle="1" w:styleId="normaltextrun">
    <w:name w:val="normaltextrun"/>
    <w:basedOn w:val="Absatz-Standardschriftart"/>
    <w:rsid w:val="005F1651"/>
  </w:style>
  <w:style w:type="character" w:customStyle="1" w:styleId="eop">
    <w:name w:val="eop"/>
    <w:basedOn w:val="Absatz-Standardschriftart"/>
    <w:rsid w:val="005F1651"/>
  </w:style>
  <w:style w:type="paragraph" w:styleId="KeinLeerraum">
    <w:name w:val="No Spacing"/>
    <w:uiPriority w:val="1"/>
    <w:qFormat/>
    <w:rsid w:val="005F1651"/>
    <w:pPr>
      <w:widowControl w:val="0"/>
      <w:autoSpaceDE w:val="0"/>
      <w:autoSpaceDN w:val="0"/>
      <w:adjustRightInd w:val="0"/>
    </w:pPr>
    <w:rPr>
      <w:rFonts w:ascii="Calibri" w:eastAsiaTheme="minorEastAsia" w:hAnsi="Calibri" w:cs="Calibri"/>
      <w:sz w:val="22"/>
    </w:rPr>
  </w:style>
  <w:style w:type="character" w:customStyle="1" w:styleId="scxw242319783">
    <w:name w:val="scxw242319783"/>
    <w:basedOn w:val="Absatz-Standardschriftart"/>
    <w:rsid w:val="005F1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305499">
      <w:bodyDiv w:val="1"/>
      <w:marLeft w:val="0"/>
      <w:marRight w:val="0"/>
      <w:marTop w:val="0"/>
      <w:marBottom w:val="0"/>
      <w:divBdr>
        <w:top w:val="none" w:sz="0" w:space="0" w:color="auto"/>
        <w:left w:val="none" w:sz="0" w:space="0" w:color="auto"/>
        <w:bottom w:val="none" w:sz="0" w:space="0" w:color="auto"/>
        <w:right w:val="none" w:sz="0" w:space="0" w:color="auto"/>
      </w:divBdr>
    </w:div>
    <w:div w:id="431626332">
      <w:bodyDiv w:val="1"/>
      <w:marLeft w:val="0"/>
      <w:marRight w:val="0"/>
      <w:marTop w:val="0"/>
      <w:marBottom w:val="0"/>
      <w:divBdr>
        <w:top w:val="none" w:sz="0" w:space="0" w:color="auto"/>
        <w:left w:val="none" w:sz="0" w:space="0" w:color="auto"/>
        <w:bottom w:val="none" w:sz="0" w:space="0" w:color="auto"/>
        <w:right w:val="none" w:sz="0" w:space="0" w:color="auto"/>
      </w:divBdr>
    </w:div>
    <w:div w:id="440414107">
      <w:bodyDiv w:val="1"/>
      <w:marLeft w:val="0"/>
      <w:marRight w:val="0"/>
      <w:marTop w:val="0"/>
      <w:marBottom w:val="0"/>
      <w:divBdr>
        <w:top w:val="none" w:sz="0" w:space="0" w:color="auto"/>
        <w:left w:val="none" w:sz="0" w:space="0" w:color="auto"/>
        <w:bottom w:val="none" w:sz="0" w:space="0" w:color="auto"/>
        <w:right w:val="none" w:sz="0" w:space="0" w:color="auto"/>
      </w:divBdr>
    </w:div>
    <w:div w:id="473915006">
      <w:bodyDiv w:val="1"/>
      <w:marLeft w:val="0"/>
      <w:marRight w:val="0"/>
      <w:marTop w:val="0"/>
      <w:marBottom w:val="0"/>
      <w:divBdr>
        <w:top w:val="none" w:sz="0" w:space="0" w:color="auto"/>
        <w:left w:val="none" w:sz="0" w:space="0" w:color="auto"/>
        <w:bottom w:val="none" w:sz="0" w:space="0" w:color="auto"/>
        <w:right w:val="none" w:sz="0" w:space="0" w:color="auto"/>
      </w:divBdr>
    </w:div>
    <w:div w:id="513422323">
      <w:bodyDiv w:val="1"/>
      <w:marLeft w:val="0"/>
      <w:marRight w:val="0"/>
      <w:marTop w:val="0"/>
      <w:marBottom w:val="0"/>
      <w:divBdr>
        <w:top w:val="none" w:sz="0" w:space="0" w:color="auto"/>
        <w:left w:val="none" w:sz="0" w:space="0" w:color="auto"/>
        <w:bottom w:val="none" w:sz="0" w:space="0" w:color="auto"/>
        <w:right w:val="none" w:sz="0" w:space="0" w:color="auto"/>
      </w:divBdr>
    </w:div>
    <w:div w:id="848450501">
      <w:bodyDiv w:val="1"/>
      <w:marLeft w:val="0"/>
      <w:marRight w:val="0"/>
      <w:marTop w:val="0"/>
      <w:marBottom w:val="0"/>
      <w:divBdr>
        <w:top w:val="none" w:sz="0" w:space="0" w:color="auto"/>
        <w:left w:val="none" w:sz="0" w:space="0" w:color="auto"/>
        <w:bottom w:val="none" w:sz="0" w:space="0" w:color="auto"/>
        <w:right w:val="none" w:sz="0" w:space="0" w:color="auto"/>
      </w:divBdr>
      <w:divsChild>
        <w:div w:id="823666141">
          <w:marLeft w:val="0"/>
          <w:marRight w:val="0"/>
          <w:marTop w:val="0"/>
          <w:marBottom w:val="0"/>
          <w:divBdr>
            <w:top w:val="none" w:sz="0" w:space="0" w:color="auto"/>
            <w:left w:val="none" w:sz="0" w:space="0" w:color="auto"/>
            <w:bottom w:val="none" w:sz="0" w:space="0" w:color="auto"/>
            <w:right w:val="none" w:sz="0" w:space="0" w:color="auto"/>
          </w:divBdr>
          <w:divsChild>
            <w:div w:id="92249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8410">
      <w:bodyDiv w:val="1"/>
      <w:marLeft w:val="0"/>
      <w:marRight w:val="0"/>
      <w:marTop w:val="0"/>
      <w:marBottom w:val="0"/>
      <w:divBdr>
        <w:top w:val="none" w:sz="0" w:space="0" w:color="auto"/>
        <w:left w:val="none" w:sz="0" w:space="0" w:color="auto"/>
        <w:bottom w:val="none" w:sz="0" w:space="0" w:color="auto"/>
        <w:right w:val="none" w:sz="0" w:space="0" w:color="auto"/>
      </w:divBdr>
      <w:divsChild>
        <w:div w:id="668823945">
          <w:marLeft w:val="0"/>
          <w:marRight w:val="0"/>
          <w:marTop w:val="0"/>
          <w:marBottom w:val="0"/>
          <w:divBdr>
            <w:top w:val="none" w:sz="0" w:space="0" w:color="auto"/>
            <w:left w:val="none" w:sz="0" w:space="0" w:color="auto"/>
            <w:bottom w:val="none" w:sz="0" w:space="0" w:color="auto"/>
            <w:right w:val="none" w:sz="0" w:space="0" w:color="auto"/>
          </w:divBdr>
          <w:divsChild>
            <w:div w:id="32664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23502">
      <w:bodyDiv w:val="1"/>
      <w:marLeft w:val="0"/>
      <w:marRight w:val="0"/>
      <w:marTop w:val="0"/>
      <w:marBottom w:val="0"/>
      <w:divBdr>
        <w:top w:val="none" w:sz="0" w:space="0" w:color="auto"/>
        <w:left w:val="none" w:sz="0" w:space="0" w:color="auto"/>
        <w:bottom w:val="none" w:sz="0" w:space="0" w:color="auto"/>
        <w:right w:val="none" w:sz="0" w:space="0" w:color="auto"/>
      </w:divBdr>
    </w:div>
    <w:div w:id="1047610702">
      <w:bodyDiv w:val="1"/>
      <w:marLeft w:val="0"/>
      <w:marRight w:val="0"/>
      <w:marTop w:val="0"/>
      <w:marBottom w:val="0"/>
      <w:divBdr>
        <w:top w:val="none" w:sz="0" w:space="0" w:color="auto"/>
        <w:left w:val="none" w:sz="0" w:space="0" w:color="auto"/>
        <w:bottom w:val="none" w:sz="0" w:space="0" w:color="auto"/>
        <w:right w:val="none" w:sz="0" w:space="0" w:color="auto"/>
      </w:divBdr>
      <w:divsChild>
        <w:div w:id="1773352008">
          <w:marLeft w:val="0"/>
          <w:marRight w:val="0"/>
          <w:marTop w:val="0"/>
          <w:marBottom w:val="0"/>
          <w:divBdr>
            <w:top w:val="none" w:sz="0" w:space="0" w:color="auto"/>
            <w:left w:val="none" w:sz="0" w:space="0" w:color="auto"/>
            <w:bottom w:val="none" w:sz="0" w:space="0" w:color="auto"/>
            <w:right w:val="none" w:sz="0" w:space="0" w:color="auto"/>
          </w:divBdr>
        </w:div>
      </w:divsChild>
    </w:div>
    <w:div w:id="1078794189">
      <w:bodyDiv w:val="1"/>
      <w:marLeft w:val="0"/>
      <w:marRight w:val="0"/>
      <w:marTop w:val="0"/>
      <w:marBottom w:val="0"/>
      <w:divBdr>
        <w:top w:val="none" w:sz="0" w:space="0" w:color="auto"/>
        <w:left w:val="none" w:sz="0" w:space="0" w:color="auto"/>
        <w:bottom w:val="none" w:sz="0" w:space="0" w:color="auto"/>
        <w:right w:val="none" w:sz="0" w:space="0" w:color="auto"/>
      </w:divBdr>
    </w:div>
    <w:div w:id="1268656419">
      <w:bodyDiv w:val="1"/>
      <w:marLeft w:val="0"/>
      <w:marRight w:val="0"/>
      <w:marTop w:val="0"/>
      <w:marBottom w:val="0"/>
      <w:divBdr>
        <w:top w:val="none" w:sz="0" w:space="0" w:color="auto"/>
        <w:left w:val="none" w:sz="0" w:space="0" w:color="auto"/>
        <w:bottom w:val="none" w:sz="0" w:space="0" w:color="auto"/>
        <w:right w:val="none" w:sz="0" w:space="0" w:color="auto"/>
      </w:divBdr>
    </w:div>
    <w:div w:id="1380744184">
      <w:bodyDiv w:val="1"/>
      <w:marLeft w:val="0"/>
      <w:marRight w:val="0"/>
      <w:marTop w:val="0"/>
      <w:marBottom w:val="0"/>
      <w:divBdr>
        <w:top w:val="none" w:sz="0" w:space="0" w:color="auto"/>
        <w:left w:val="none" w:sz="0" w:space="0" w:color="auto"/>
        <w:bottom w:val="none" w:sz="0" w:space="0" w:color="auto"/>
        <w:right w:val="none" w:sz="0" w:space="0" w:color="auto"/>
      </w:divBdr>
    </w:div>
    <w:div w:id="1719278196">
      <w:bodyDiv w:val="1"/>
      <w:marLeft w:val="0"/>
      <w:marRight w:val="0"/>
      <w:marTop w:val="0"/>
      <w:marBottom w:val="0"/>
      <w:divBdr>
        <w:top w:val="none" w:sz="0" w:space="0" w:color="auto"/>
        <w:left w:val="none" w:sz="0" w:space="0" w:color="auto"/>
        <w:bottom w:val="none" w:sz="0" w:space="0" w:color="auto"/>
        <w:right w:val="none" w:sz="0" w:space="0" w:color="auto"/>
      </w:divBdr>
    </w:div>
    <w:div w:id="1781488337">
      <w:bodyDiv w:val="1"/>
      <w:marLeft w:val="0"/>
      <w:marRight w:val="0"/>
      <w:marTop w:val="0"/>
      <w:marBottom w:val="0"/>
      <w:divBdr>
        <w:top w:val="none" w:sz="0" w:space="0" w:color="auto"/>
        <w:left w:val="none" w:sz="0" w:space="0" w:color="auto"/>
        <w:bottom w:val="none" w:sz="0" w:space="0" w:color="auto"/>
        <w:right w:val="none" w:sz="0" w:space="0" w:color="auto"/>
      </w:divBdr>
    </w:div>
    <w:div w:id="1791315767">
      <w:bodyDiv w:val="1"/>
      <w:marLeft w:val="0"/>
      <w:marRight w:val="0"/>
      <w:marTop w:val="0"/>
      <w:marBottom w:val="0"/>
      <w:divBdr>
        <w:top w:val="none" w:sz="0" w:space="0" w:color="auto"/>
        <w:left w:val="none" w:sz="0" w:space="0" w:color="auto"/>
        <w:bottom w:val="none" w:sz="0" w:space="0" w:color="auto"/>
        <w:right w:val="none" w:sz="0" w:space="0" w:color="auto"/>
      </w:divBdr>
    </w:div>
    <w:div w:id="2011174611">
      <w:bodyDiv w:val="1"/>
      <w:marLeft w:val="0"/>
      <w:marRight w:val="0"/>
      <w:marTop w:val="0"/>
      <w:marBottom w:val="0"/>
      <w:divBdr>
        <w:top w:val="none" w:sz="0" w:space="0" w:color="auto"/>
        <w:left w:val="none" w:sz="0" w:space="0" w:color="auto"/>
        <w:bottom w:val="none" w:sz="0" w:space="0" w:color="auto"/>
        <w:right w:val="none" w:sz="0" w:space="0" w:color="auto"/>
      </w:divBdr>
    </w:div>
    <w:div w:id="2054963456">
      <w:bodyDiv w:val="1"/>
      <w:marLeft w:val="0"/>
      <w:marRight w:val="0"/>
      <w:marTop w:val="0"/>
      <w:marBottom w:val="0"/>
      <w:divBdr>
        <w:top w:val="none" w:sz="0" w:space="0" w:color="auto"/>
        <w:left w:val="none" w:sz="0" w:space="0" w:color="auto"/>
        <w:bottom w:val="none" w:sz="0" w:space="0" w:color="auto"/>
        <w:right w:val="none" w:sz="0" w:space="0" w:color="auto"/>
      </w:divBdr>
    </w:div>
    <w:div w:id="2094738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linkedin.com/company/nice-spa/" TargetMode="External"/><Relationship Id="rId18" Type="http://schemas.openxmlformats.org/officeDocument/2006/relationships/hyperlink" Target="mailto:el.chies@niceforyou.com" TargetMode="External"/><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hyperlink" Target="http://www.niceforyou.com" TargetMode="External"/><Relationship Id="rId17" Type="http://schemas.openxmlformats.org/officeDocument/2006/relationships/hyperlink" Target="mailto:Inge.Rappold@elero.de" TargetMode="External"/><Relationship Id="rId2" Type="http://schemas.openxmlformats.org/officeDocument/2006/relationships/customXml" Target="../customXml/item2.xml"/><Relationship Id="rId16" Type="http://schemas.openxmlformats.org/officeDocument/2006/relationships/hyperlink" Target="https://www.instagram.com/nicegrou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twitter.com/thenicegroup" TargetMode="External"/><Relationship Id="rId10" Type="http://schemas.openxmlformats.org/officeDocument/2006/relationships/hyperlink" Target="http://www.elero.de"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hyperlink" Target="https://www.facebook.com/Nice-Group-1128050121121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45de15b-1dbe-4eed-9b0c-9d4f12fb9bd6">
      <UserInfo>
        <DisplayName>Tanja Gottwald</DisplayName>
        <AccountId>10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17128CC8A63B44CB67194638670D107" ma:contentTypeVersion="10" ma:contentTypeDescription="Ein neues Dokument erstellen." ma:contentTypeScope="" ma:versionID="12158b495a635354f970c686b0e14293">
  <xsd:schema xmlns:xsd="http://www.w3.org/2001/XMLSchema" xmlns:xs="http://www.w3.org/2001/XMLSchema" xmlns:p="http://schemas.microsoft.com/office/2006/metadata/properties" xmlns:ns2="c8e3f713-acb9-494f-a090-20d1cc8358d7" xmlns:ns3="d45de15b-1dbe-4eed-9b0c-9d4f12fb9bd6" targetNamespace="http://schemas.microsoft.com/office/2006/metadata/properties" ma:root="true" ma:fieldsID="9f0fa1ec5a6275b2dd0298addd6eeed7" ns2:_="" ns3:_="">
    <xsd:import namespace="c8e3f713-acb9-494f-a090-20d1cc8358d7"/>
    <xsd:import namespace="d45de15b-1dbe-4eed-9b0c-9d4f12fb9bd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e3f713-acb9-494f-a090-20d1cc8358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5de15b-1dbe-4eed-9b0c-9d4f12fb9bd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1C612C-F616-40C8-BDA2-D07B476E5D91}">
  <ds:schemaRefs>
    <ds:schemaRef ds:uri="http://schemas.microsoft.com/sharepoint/v3/contenttype/forms"/>
  </ds:schemaRefs>
</ds:datastoreItem>
</file>

<file path=customXml/itemProps2.xml><?xml version="1.0" encoding="utf-8"?>
<ds:datastoreItem xmlns:ds="http://schemas.openxmlformats.org/officeDocument/2006/customXml" ds:itemID="{4156A1A6-B3B2-42F4-BA18-6D1D765ACA88}">
  <ds:schemaRefs>
    <ds:schemaRef ds:uri="http://schemas.microsoft.com/office/2006/metadata/properties"/>
    <ds:schemaRef ds:uri="http://schemas.microsoft.com/office/infopath/2007/PartnerControls"/>
    <ds:schemaRef ds:uri="d45de15b-1dbe-4eed-9b0c-9d4f12fb9bd6"/>
  </ds:schemaRefs>
</ds:datastoreItem>
</file>

<file path=customXml/itemProps3.xml><?xml version="1.0" encoding="utf-8"?>
<ds:datastoreItem xmlns:ds="http://schemas.openxmlformats.org/officeDocument/2006/customXml" ds:itemID="{E462B994-AB81-473F-9007-AC47FEA997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e3f713-acb9-494f-a090-20d1cc8358d7"/>
    <ds:schemaRef ds:uri="d45de15b-1dbe-4eed-9b0c-9d4f12fb9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823</Words>
  <Characters>5189</Characters>
  <Application>Microsoft Office Word</Application>
  <DocSecurity>0</DocSecurity>
  <Lines>43</Lines>
  <Paragraphs>11</Paragraphs>
  <ScaleCrop>false</ScaleCrop>
  <Company/>
  <LinksUpToDate>false</LinksUpToDate>
  <CharactersWithSpaces>6001</CharactersWithSpaces>
  <SharedDoc>false</SharedDoc>
  <HLinks>
    <vt:vector size="54" baseType="variant">
      <vt:variant>
        <vt:i4>327784</vt:i4>
      </vt:variant>
      <vt:variant>
        <vt:i4>27</vt:i4>
      </vt:variant>
      <vt:variant>
        <vt:i4>0</vt:i4>
      </vt:variant>
      <vt:variant>
        <vt:i4>5</vt:i4>
      </vt:variant>
      <vt:variant>
        <vt:lpwstr>mailto:el.chies@niceforyou.com</vt:lpwstr>
      </vt:variant>
      <vt:variant>
        <vt:lpwstr/>
      </vt:variant>
      <vt:variant>
        <vt:i4>2752579</vt:i4>
      </vt:variant>
      <vt:variant>
        <vt:i4>24</vt:i4>
      </vt:variant>
      <vt:variant>
        <vt:i4>0</vt:i4>
      </vt:variant>
      <vt:variant>
        <vt:i4>5</vt:i4>
      </vt:variant>
      <vt:variant>
        <vt:lpwstr>mailto:Inge.Rappold@elero.de</vt:lpwstr>
      </vt:variant>
      <vt:variant>
        <vt:lpwstr/>
      </vt:variant>
      <vt:variant>
        <vt:i4>5177390</vt:i4>
      </vt:variant>
      <vt:variant>
        <vt:i4>21</vt:i4>
      </vt:variant>
      <vt:variant>
        <vt:i4>0</vt:i4>
      </vt:variant>
      <vt:variant>
        <vt:i4>5</vt:i4>
      </vt:variant>
      <vt:variant>
        <vt:lpwstr>mailto:t.gottwald@waechter.team</vt:lpwstr>
      </vt:variant>
      <vt:variant>
        <vt:lpwstr/>
      </vt:variant>
      <vt:variant>
        <vt:i4>1966175</vt:i4>
      </vt:variant>
      <vt:variant>
        <vt:i4>18</vt:i4>
      </vt:variant>
      <vt:variant>
        <vt:i4>0</vt:i4>
      </vt:variant>
      <vt:variant>
        <vt:i4>5</vt:i4>
      </vt:variant>
      <vt:variant>
        <vt:lpwstr>https://www.instagram.com/nicegroup/</vt:lpwstr>
      </vt:variant>
      <vt:variant>
        <vt:lpwstr/>
      </vt:variant>
      <vt:variant>
        <vt:i4>262223</vt:i4>
      </vt:variant>
      <vt:variant>
        <vt:i4>15</vt:i4>
      </vt:variant>
      <vt:variant>
        <vt:i4>0</vt:i4>
      </vt:variant>
      <vt:variant>
        <vt:i4>5</vt:i4>
      </vt:variant>
      <vt:variant>
        <vt:lpwstr>https://twitter.com/thenicegroup</vt:lpwstr>
      </vt:variant>
      <vt:variant>
        <vt:lpwstr/>
      </vt:variant>
      <vt:variant>
        <vt:i4>6094933</vt:i4>
      </vt:variant>
      <vt:variant>
        <vt:i4>9</vt:i4>
      </vt:variant>
      <vt:variant>
        <vt:i4>0</vt:i4>
      </vt:variant>
      <vt:variant>
        <vt:i4>5</vt:i4>
      </vt:variant>
      <vt:variant>
        <vt:lpwstr>https://www.facebook.com/Nice-Group-112805012112106/</vt:lpwstr>
      </vt:variant>
      <vt:variant>
        <vt:lpwstr/>
      </vt:variant>
      <vt:variant>
        <vt:i4>2556000</vt:i4>
      </vt:variant>
      <vt:variant>
        <vt:i4>6</vt:i4>
      </vt:variant>
      <vt:variant>
        <vt:i4>0</vt:i4>
      </vt:variant>
      <vt:variant>
        <vt:i4>5</vt:i4>
      </vt:variant>
      <vt:variant>
        <vt:lpwstr>https://www.linkedin.com/company/nice-spa/</vt:lpwstr>
      </vt:variant>
      <vt:variant>
        <vt:lpwstr/>
      </vt:variant>
      <vt:variant>
        <vt:i4>3342385</vt:i4>
      </vt:variant>
      <vt:variant>
        <vt:i4>3</vt:i4>
      </vt:variant>
      <vt:variant>
        <vt:i4>0</vt:i4>
      </vt:variant>
      <vt:variant>
        <vt:i4>5</vt:i4>
      </vt:variant>
      <vt:variant>
        <vt:lpwstr>http://www.niceforyou.com/</vt:lpwstr>
      </vt:variant>
      <vt:variant>
        <vt:lpwstr/>
      </vt:variant>
      <vt:variant>
        <vt:i4>983045</vt:i4>
      </vt:variant>
      <vt:variant>
        <vt:i4>0</vt:i4>
      </vt:variant>
      <vt:variant>
        <vt:i4>0</vt:i4>
      </vt:variant>
      <vt:variant>
        <vt:i4>5</vt:i4>
      </vt:variant>
      <vt:variant>
        <vt:lpwstr>http://www.elero.de/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Strobel, Elisabeth</dc:creator>
  <cp:keywords/>
  <dc:description/>
  <cp:lastModifiedBy>Fietz Bettina</cp:lastModifiedBy>
  <cp:revision>3</cp:revision>
  <cp:lastPrinted>2022-02-08T11:20:00Z</cp:lastPrinted>
  <dcterms:created xsi:type="dcterms:W3CDTF">2022-03-02T10:04:00Z</dcterms:created>
  <dcterms:modified xsi:type="dcterms:W3CDTF">2022-03-02T10:08:00Z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0x010100017128CC8A63B44CB67194638670D107</vt:lpwstr>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xd_Signature">
    <vt:bool>false</vt:bool>
  </property>
</Properties>
</file>